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55E" w:rsidRPr="00D2555E" w:rsidRDefault="00D2555E" w:rsidP="00D2555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D255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255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специальности</w:t>
      </w:r>
    </w:p>
    <w:p w:rsidR="00D2555E" w:rsidRPr="00D2555E" w:rsidRDefault="00D2555E" w:rsidP="00D255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F82BED" w:rsidRPr="00F82BED" w:rsidRDefault="00F82BED" w:rsidP="00F82BED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82BED" w:rsidRPr="00F82BED" w:rsidRDefault="00F82BED" w:rsidP="00F82BED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82BED" w:rsidRPr="00F82BED" w:rsidRDefault="00F82BED" w:rsidP="00F82BE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F82BE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УЧЕБНОЙ ПРАКТИКИ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F82BED" w:rsidRPr="00F82BED" w:rsidRDefault="00F82BED" w:rsidP="00F82B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F82BED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УП.01</w:t>
      </w:r>
      <w:r w:rsidRPr="00F82BED">
        <w:rPr>
          <w:rFonts w:ascii="Times New Roman" w:eastAsia="Times New Roman" w:hAnsi="Times New Roman" w:cs="Times New Roman"/>
          <w:bCs/>
          <w:spacing w:val="-2"/>
          <w:sz w:val="28"/>
          <w:szCs w:val="28"/>
          <w:u w:val="single"/>
          <w:lang w:eastAsia="ru-RU"/>
        </w:rPr>
        <w:t xml:space="preserve"> </w:t>
      </w:r>
      <w:r w:rsidRPr="00F82BE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ПМ.01 23.02.07 Техническое обслуживание и ремонт автотранспортных средств</w:t>
      </w:r>
    </w:p>
    <w:p w:rsidR="00F82BED" w:rsidRPr="00F82BED" w:rsidRDefault="00F82BED" w:rsidP="00F82BED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D2555E" w:rsidP="00F82BED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Сыктывкар, 2023</w:t>
      </w:r>
      <w:r w:rsidR="00F82BED"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82BED" w:rsidRPr="00F82BED" w:rsidRDefault="00F82BED" w:rsidP="00F82BE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Calibri" w:eastAsia="Times New Roman" w:hAnsi="Calibri" w:cs="Times New Roman"/>
          <w:lang w:eastAsia="ru-RU"/>
        </w:rPr>
        <w:id w:val="-900898587"/>
        <w:docPartObj>
          <w:docPartGallery w:val="Table of Contents"/>
          <w:docPartUnique/>
        </w:docPartObj>
      </w:sdtPr>
      <w:sdtEndPr/>
      <w:sdtContent>
        <w:p w:rsidR="00F82BED" w:rsidRPr="00F82BED" w:rsidRDefault="00F82BED" w:rsidP="00F82BED">
          <w:pPr>
            <w:keepNext/>
            <w:keepLines/>
            <w:spacing w:after="0"/>
            <w:rPr>
              <w:rFonts w:ascii="Calibri Light" w:eastAsia="Times New Roman" w:hAnsi="Calibri Light" w:cs="Times New Roman"/>
              <w:b/>
              <w:bCs/>
              <w:color w:val="2E74B5"/>
              <w:sz w:val="28"/>
              <w:szCs w:val="28"/>
              <w:lang w:eastAsia="ru-RU"/>
            </w:rPr>
          </w:pPr>
        </w:p>
        <w:p w:rsidR="00F82BED" w:rsidRPr="00F82BED" w:rsidRDefault="00F82BED" w:rsidP="00F82BED">
          <w:pPr>
            <w:tabs>
              <w:tab w:val="right" w:leader="dot" w:pos="9627"/>
            </w:tabs>
            <w:spacing w:after="0"/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</w:pPr>
          <w:r w:rsidRPr="00F82BED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/>
          </w:r>
          <w:r w:rsidRPr="00F82BED"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TOC \o "1-3" \h \z \u </w:instrText>
          </w:r>
          <w:r w:rsidRPr="00F82BED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hyperlink w:anchor="_Toc11657420" w:history="1">
            <w:r w:rsidRPr="00F82BED">
              <w:rPr>
                <w:rFonts w:ascii="Times New Roman" w:eastAsia="Times New Roman" w:hAnsi="Times New Roman" w:cs="Times New Roman"/>
                <w:noProof/>
                <w:color w:val="0563C1"/>
                <w:sz w:val="24"/>
                <w:u w:val="single"/>
                <w:lang w:eastAsia="ru-RU"/>
              </w:rPr>
              <w:t>1. ПАСПОРТ РАБОЧЕЙ ПРОГРАММЫ УЧЕБНОЙ ПРАКТИКИ</w:t>
            </w:r>
            <w:r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tab/>
            </w:r>
            <w:r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begin"/>
            </w:r>
            <w:r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instrText xml:space="preserve"> PAGEREF _Toc11657420 \h </w:instrText>
            </w:r>
            <w:r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</w:r>
            <w:r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separate"/>
            </w:r>
            <w:r w:rsidR="003F5CE0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t>4</w:t>
            </w:r>
            <w:r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end"/>
            </w:r>
          </w:hyperlink>
        </w:p>
        <w:p w:rsidR="00F82BED" w:rsidRPr="00F82BED" w:rsidRDefault="003B334D" w:rsidP="00F82BED">
          <w:pPr>
            <w:tabs>
              <w:tab w:val="right" w:leader="dot" w:pos="9627"/>
            </w:tabs>
            <w:spacing w:after="0"/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</w:pPr>
          <w:hyperlink w:anchor="_Toc11657421" w:history="1">
            <w:r w:rsidR="00F82BED" w:rsidRPr="00F82BED">
              <w:rPr>
                <w:rFonts w:ascii="Times New Roman" w:eastAsia="Times New Roman" w:hAnsi="Times New Roman" w:cs="Times New Roman"/>
                <w:noProof/>
                <w:color w:val="0563C1"/>
                <w:sz w:val="24"/>
                <w:u w:val="single"/>
                <w:lang w:eastAsia="ru-RU"/>
              </w:rPr>
              <w:t>2. ТЕМАТИЧЕСКИЙ ПЛАН И СОДЕРЖАНИЕ УЧЕБНОЙ ПРАКТИКИУП.00 …</w:t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tab/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begin"/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instrText xml:space="preserve"> PAGEREF _Toc11657421 \h </w:instrText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separate"/>
            </w:r>
            <w:r w:rsidR="003F5CE0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t>7</w:t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end"/>
            </w:r>
          </w:hyperlink>
        </w:p>
        <w:p w:rsidR="00F82BED" w:rsidRPr="00F82BED" w:rsidRDefault="003B334D" w:rsidP="00F82BED">
          <w:pPr>
            <w:tabs>
              <w:tab w:val="right" w:leader="dot" w:pos="9627"/>
            </w:tabs>
            <w:spacing w:after="0"/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</w:pPr>
          <w:hyperlink w:anchor="_Toc11657422" w:history="1">
            <w:r w:rsidR="00F82BED" w:rsidRPr="00F82BED">
              <w:rPr>
                <w:rFonts w:ascii="Times New Roman" w:eastAsia="Times New Roman" w:hAnsi="Times New Roman" w:cs="Times New Roman"/>
                <w:noProof/>
                <w:color w:val="0563C1"/>
                <w:sz w:val="24"/>
                <w:u w:val="single"/>
                <w:lang w:eastAsia="ru-RU"/>
              </w:rPr>
              <w:t>3. УСЛОВИЯ РЕАЛИЗАЦИИ РАБОЧЕЙ ПРОГРАММЫ УЧЕБНОЙ ПРАКТИКИ</w:t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tab/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begin"/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instrText xml:space="preserve"> PAGEREF _Toc11657422 \h </w:instrText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separate"/>
            </w:r>
            <w:r w:rsidR="003F5CE0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t>17</w:t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end"/>
            </w:r>
          </w:hyperlink>
        </w:p>
        <w:p w:rsidR="00F82BED" w:rsidRPr="00F82BED" w:rsidRDefault="003B334D" w:rsidP="00F82BED">
          <w:pPr>
            <w:tabs>
              <w:tab w:val="right" w:leader="dot" w:pos="9627"/>
            </w:tabs>
            <w:spacing w:after="0"/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</w:pPr>
          <w:hyperlink w:anchor="_Toc11657423" w:history="1">
            <w:r w:rsidR="00F82BED" w:rsidRPr="00F82BED">
              <w:rPr>
                <w:rFonts w:ascii="Times New Roman" w:eastAsia="Times New Roman" w:hAnsi="Times New Roman" w:cs="Times New Roman"/>
                <w:noProof/>
                <w:color w:val="0563C1"/>
                <w:sz w:val="24"/>
                <w:u w:val="single"/>
                <w:lang w:eastAsia="ru-RU"/>
              </w:rPr>
              <w:t>4. КОНТРОЛЬ И ОЦЕНКА РЕЗУЛЬТАТОВ ОСВОЕНИЯ ПРОГРАММЫ УЧЕБНОЙ ПРАКТИКИ</w:t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tab/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begin"/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instrText xml:space="preserve"> PAGEREF _Toc11657423 \h </w:instrText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separate"/>
            </w:r>
            <w:r w:rsidR="003F5CE0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t>21</w:t>
            </w:r>
            <w:r w:rsidR="00F82BED" w:rsidRPr="00F82BED">
              <w:rPr>
                <w:rFonts w:ascii="Times New Roman" w:eastAsia="Times New Roman" w:hAnsi="Times New Roman" w:cs="Times New Roman"/>
                <w:noProof/>
                <w:webHidden/>
                <w:sz w:val="24"/>
                <w:lang w:eastAsia="ru-RU"/>
              </w:rPr>
              <w:fldChar w:fldCharType="end"/>
            </w:r>
          </w:hyperlink>
        </w:p>
        <w:p w:rsidR="00F82BED" w:rsidRPr="00F82BED" w:rsidRDefault="00F82BED" w:rsidP="00F82BED">
          <w:pPr>
            <w:spacing w:after="0"/>
            <w:rPr>
              <w:rFonts w:ascii="Calibri" w:eastAsia="Times New Roman" w:hAnsi="Calibri" w:cs="Times New Roman"/>
              <w:lang w:eastAsia="ru-RU"/>
            </w:rPr>
          </w:pPr>
          <w:r w:rsidRPr="00F82BED">
            <w:rPr>
              <w:rFonts w:ascii="Times New Roman" w:eastAsia="Times New Roman" w:hAnsi="Times New Roman" w:cs="Times New Roman"/>
              <w:bCs/>
              <w:sz w:val="24"/>
              <w:lang w:eastAsia="ru-RU"/>
            </w:rPr>
            <w:fldChar w:fldCharType="end"/>
          </w:r>
        </w:p>
      </w:sdtContent>
    </w:sdt>
    <w:p w:rsidR="00F82BED" w:rsidRPr="00F82BED" w:rsidRDefault="00F82BED" w:rsidP="00F82BED">
      <w:pPr>
        <w:spacing w:after="0" w:line="259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br w:type="page"/>
      </w:r>
    </w:p>
    <w:p w:rsidR="00F82BED" w:rsidRPr="00F82BED" w:rsidRDefault="00F82BED" w:rsidP="00F82BED">
      <w:pPr>
        <w:spacing w:after="0" w:line="259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F82BED" w:rsidRPr="00F82BED" w:rsidRDefault="00F82BED" w:rsidP="00F82B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1" w:name="_Toc11657420"/>
      <w:r w:rsidRPr="00F82BE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ПАСПОРТ РАБОЧЕЙ ПРОГРАММЫ УЧЕБНОЙ ПРАКТИКИ</w:t>
      </w:r>
      <w:bookmarkEnd w:id="1"/>
    </w:p>
    <w:p w:rsidR="00F82BED" w:rsidRPr="00F82BED" w:rsidRDefault="00F82BED" w:rsidP="00F82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1.1. Область применения рабочей программы</w:t>
      </w:r>
    </w:p>
    <w:p w:rsidR="00F82BED" w:rsidRPr="00F82BED" w:rsidRDefault="00F82BED" w:rsidP="00F82BED">
      <w:pPr>
        <w:shd w:val="clear" w:color="auto" w:fill="FFFFFF"/>
        <w:tabs>
          <w:tab w:val="left" w:leader="underscore" w:pos="93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практики является частью основной профессиональной образовательной программы, разработанной в соответствии с ФГОС СПО по специальности </w:t>
      </w:r>
      <w:r w:rsidRPr="00F82BE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23.02.07 Техническое обслуживание и ремонт двигателей, систем и агрегатов автомобилей.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учебной практики может быть использована в дополнительном профессиональном образовании: в программах повышения квалификации и переподготовки по специальности </w:t>
      </w:r>
      <w:r w:rsidRPr="00F82BE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  <w:r w:rsidRPr="00F82BE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F82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профессиональной подготовке по профессиям:</w:t>
      </w:r>
    </w:p>
    <w:p w:rsidR="00F82BED" w:rsidRPr="00F82BED" w:rsidRDefault="00F82BED" w:rsidP="00F82BED">
      <w:pPr>
        <w:shd w:val="clear" w:color="auto" w:fill="FFFFFF"/>
        <w:tabs>
          <w:tab w:val="left" w:leader="underscore" w:pos="4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23.02.07 Техническое обслуживание и ремонт двигателей, систем и агрегатов автомобилей.</w:t>
      </w:r>
    </w:p>
    <w:p w:rsidR="00F82BED" w:rsidRPr="00F82BED" w:rsidRDefault="00F82BED" w:rsidP="00F82BED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F82BED" w:rsidRPr="00F82BED" w:rsidRDefault="00F82BED" w:rsidP="00F82BED">
      <w:pPr>
        <w:tabs>
          <w:tab w:val="left" w:pos="426"/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1.2.</w:t>
      </w:r>
      <w:r w:rsidRPr="00F82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Цели и задачи учебной практики</w:t>
      </w:r>
    </w:p>
    <w:p w:rsidR="00F82BED" w:rsidRPr="00F82BED" w:rsidRDefault="00F82BED" w:rsidP="00F82BED">
      <w:pPr>
        <w:tabs>
          <w:tab w:val="left" w:pos="426"/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овладения </w:t>
      </w: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видами профессиональной деятельности: 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F82B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техническое обслуживание и ремонт автомобильных двигателей;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82B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техническое обслуживание и ремонт электрооборудования и электронных систем автомобилей;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82B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техническое обслуживание и ремонт шасси автомобилей;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82B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проведение кузовного ремонта;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82B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организация процесса по техническому обслуживанию и ремонту автомобиля;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82B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организация процесса модернизации и модификации автотранспортных средств.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освоения учебной практики </w:t>
      </w: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должен: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технического обслуживания и ремонта автомобильных двигателей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сформировать умения:</w:t>
      </w: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технический контроль автотранспорта;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методы и технологии технического обслуживания и ремонта автомобильного двигателя;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разрабатывать и осуществлять технологический процесс технического обслуживания и ремонта двигателя;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работы по техническому обслуживанию и ремонту автомобильных двигателей;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самостоятельный поиск необходимой информации для решения профессиональных задач.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приобрести первоначальный практический опыт </w:t>
      </w:r>
      <w:proofErr w:type="gramStart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82BED">
        <w:rPr>
          <w:rFonts w:ascii="Arial" w:eastAsia="Times New Roman" w:hAnsi="Arial" w:cs="Arial"/>
          <w:color w:val="333333"/>
          <w:sz w:val="21"/>
          <w:szCs w:val="21"/>
          <w:shd w:val="clear" w:color="auto" w:fill="FFFFFF"/>
          <w:lang w:eastAsia="ru-RU"/>
        </w:rPr>
        <w:t xml:space="preserve">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контроля и диагностики автомобильных двигателей;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разборке и сборке автомобильных двигателей;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обслуживания и ремонта автомобильных двигателей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технического обслуживания и ремонта электрооборудования и электронных систем автомобилей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shd w:val="clear" w:color="auto" w:fill="FFFFFF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сформировать умения:</w:t>
      </w:r>
      <w:r w:rsidRPr="00F82BED">
        <w:rPr>
          <w:rFonts w:ascii="Arial" w:eastAsia="Times New Roman" w:hAnsi="Arial" w:cs="Arial"/>
          <w:color w:val="333333"/>
          <w:sz w:val="21"/>
          <w:szCs w:val="21"/>
          <w:shd w:val="clear" w:color="auto" w:fill="FFFFFF"/>
          <w:lang w:eastAsia="ru-RU"/>
        </w:rPr>
        <w:t xml:space="preserve"> 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Arial" w:eastAsia="Times New Roman" w:hAnsi="Arial" w:cs="Arial"/>
          <w:color w:val="333333"/>
          <w:sz w:val="21"/>
          <w:szCs w:val="21"/>
          <w:shd w:val="clear" w:color="auto" w:fill="FFFFFF"/>
          <w:lang w:eastAsia="ru-RU"/>
        </w:rPr>
        <w:t xml:space="preserve">- </w:t>
      </w: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методы и технологии технического обслуживания и ремонта электрооборудования и электронных систем автомобилей;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разрабатывать и осуществлять технологический процесс технического обслуживания и ремонта электрооборудования и электронных систем автомобилей;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работы по техническому обслуживанию и ремонту электрооборудования и электронных систем автотранспортных средств;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самостоятельный поиск необходимой информации для решения профессиональных задач.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приобрести первоначальный практический опыт </w:t>
      </w:r>
      <w:proofErr w:type="gramStart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82BED">
        <w:rPr>
          <w:rFonts w:ascii="Arial" w:eastAsia="Times New Roman" w:hAnsi="Arial" w:cs="Arial"/>
          <w:color w:val="333333"/>
          <w:sz w:val="21"/>
          <w:szCs w:val="21"/>
          <w:shd w:val="clear" w:color="auto" w:fill="FFFFFF"/>
          <w:lang w:eastAsia="ru-RU"/>
        </w:rPr>
        <w:t xml:space="preserve">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контроля и диагностики электрооборудования и электронных систем автомобилей;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обслуживания и ремонта автомобилей и автомобильных двигателей.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технического обслуживания и ремонта шасси автомобилей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сформировать умения: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82BED">
        <w:rPr>
          <w:rFonts w:ascii="Arial" w:eastAsia="Times New Roman" w:hAnsi="Arial" w:cs="Arial"/>
          <w:color w:val="333333"/>
          <w:sz w:val="21"/>
          <w:szCs w:val="21"/>
          <w:shd w:val="clear" w:color="auto" w:fill="FFFFFF"/>
          <w:lang w:eastAsia="ru-RU"/>
        </w:rPr>
        <w:t xml:space="preserve"> </w:t>
      </w: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технический контроль шасси автомобилей;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методы и технологии технического обслуживания и ремонта шасси автомобилей;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разрабатывать, осуществлять технологический процесс и выполнять работы по техническому обслуживанию и ремонту элементов трансмиссии, ходовой части и органов управления автотранспортных средств.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приобрести первоначальный практический опыт </w:t>
      </w:r>
      <w:proofErr w:type="gramStart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82BE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контроля и диагностики агрегатов и узлов автомобилей;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обслуживания и ремонта элементов трансмиссии, ходовой части и органов управления автотранспортных средств.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проведения кузовного ремонта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сформировать умения:</w:t>
      </w:r>
    </w:p>
    <w:p w:rsidR="00F82BED" w:rsidRPr="00F82BED" w:rsidRDefault="00F82BED" w:rsidP="00F82BED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выбирать методы и технологии кузовного ремонта; </w:t>
      </w:r>
    </w:p>
    <w:p w:rsidR="00F82BED" w:rsidRPr="00F82BED" w:rsidRDefault="00F82BED" w:rsidP="00F82BED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разрабатывать и осуществлять технологический процесс кузовного ремонта;</w:t>
      </w:r>
    </w:p>
    <w:p w:rsidR="00F82BED" w:rsidRPr="00F82BED" w:rsidRDefault="00F82BED" w:rsidP="00F82BE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работы по кузовному ремонту. 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приобрести первоначальный практический опыт </w:t>
      </w:r>
      <w:proofErr w:type="gramStart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82BED" w:rsidRPr="00F82BED" w:rsidRDefault="00F82BED" w:rsidP="00F82BE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и окраски кузовов.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организации процесса по техническому обслуживанию и ремонту автомобиля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сформировать умения: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82BE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осуществлять руководство работой производственного участка;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рациональную расстановку рабочих;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соблюдение технологических процессов и проверять качество выполненных работ;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результаты производственной деятельности участка;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правильность и своевременность оформления первичных документов;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рассчитывать по принятой методологии основные технико-экономические показатели производственной деятельности.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приобрести первоначальный практический опыт </w:t>
      </w:r>
      <w:proofErr w:type="gramStart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82BE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организации работ производственного поста, участка;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проверке качества выполняемых работ;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оценке экономической эффективности производственной деятельности;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 труда на производственном участке.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Pr="00F82BED">
        <w:rPr>
          <w:rFonts w:ascii="Calibri" w:eastAsia="Times New Roman" w:hAnsi="Calibri" w:cs="Times New Roman"/>
          <w:b/>
          <w:lang w:eastAsia="ru-RU"/>
        </w:rPr>
        <w:t xml:space="preserve"> </w:t>
      </w: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 процесса модернизации и модификации автотранспортных средств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сформировать умения: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82BE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контроль технического состояния транспортного средства;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технологическую документацию на модернизацию и тюнинг транспортных средств;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взаимозаменяемость узлов и агрегатов транспортных средств;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производить сравнительную оценку технологического оборудования;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обучение рабочих для работы на новом оборудовании.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приобрести первоначальный практический опыт </w:t>
      </w:r>
      <w:proofErr w:type="gramStart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82BED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сборе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данных в области конструкции транспортных средств;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модернизации и тюнинга транспортных средств;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расчете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показателей модернизации и тюнинга транспортных средств;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испытаний производственного оборудования;</w:t>
      </w:r>
    </w:p>
    <w:p w:rsidR="00F82BED" w:rsidRPr="00F82BED" w:rsidRDefault="00F82BED" w:rsidP="00F8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общении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представителями торговых организаций.</w:t>
      </w:r>
    </w:p>
    <w:p w:rsidR="00F82BED" w:rsidRPr="00F82BED" w:rsidRDefault="00F82BED" w:rsidP="00F82BED">
      <w:pPr>
        <w:tabs>
          <w:tab w:val="left" w:pos="17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82BED" w:rsidRPr="00F82BED" w:rsidRDefault="00F82BED" w:rsidP="00F82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BED" w:rsidRPr="00F82BED" w:rsidRDefault="00F82BED" w:rsidP="00F82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учебной практики:</w:t>
      </w:r>
    </w:p>
    <w:p w:rsidR="00F82BED" w:rsidRPr="00F82BED" w:rsidRDefault="00F82BED" w:rsidP="00F82BE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практических профессиональных умений;</w:t>
      </w:r>
    </w:p>
    <w:p w:rsidR="00F82BED" w:rsidRPr="00F82BED" w:rsidRDefault="00F82BED" w:rsidP="00F82BED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первоначального практического опыта по основным видам профессиональной деятельности для последующего освоения ими общих и профессиональных компетенций по специальности 23.02.07 Техническое обслуживание и ремонт двигателей, систем и агрегатов автомобилей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82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оспитание сознательной трудовой и производственной дисциплины;</w:t>
      </w:r>
    </w:p>
    <w:p w:rsidR="00F82BED" w:rsidRPr="00F82BED" w:rsidRDefault="00F82BED" w:rsidP="00F82BED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студентами законодательства об охране труда, системы стандартов безопасности труда, требований правил гигиены труда и производственной санитарии, противопожарной защиты, охраны окружающей среды в соответствии с действующими нормативными и законодательными актами.</w:t>
      </w:r>
    </w:p>
    <w:p w:rsidR="00F82BED" w:rsidRPr="00F82BED" w:rsidRDefault="00F82BED" w:rsidP="00F82BED">
      <w:pPr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Учебную практику студенты проходят в лабораториях и мастерских техникума. Лаборатории и мастерские оснащены оборудованием и оснасткой для производства слесарных, кузнечно-сварочных, токарных, демонтажно-монтажных работ, инструментами, приспособлениями для разборочных и сборочных работ, стенды для разборки, сборки и регулировки агрегатов и узлов.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технического обслуживания и ремонта автомобилей оснащена комплектом деталей, узлов, механизмов, моделей, макетов, инструментов, приспособлений, учебно-методической документацией, наглядными пособиями.</w:t>
      </w:r>
      <w:proofErr w:type="gramEnd"/>
    </w:p>
    <w:p w:rsidR="00F82BED" w:rsidRPr="00F82BED" w:rsidRDefault="00F82BED" w:rsidP="00F82BED">
      <w:pPr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результатов учебной практики принимается во внимание правильность и компетентность при выполнении итоговой/практической работы и ответов студента на заданные вопросы, текущие оценки за выполненные в период прохождения учебной практики учебно-производственные работы и упражнения, соблюдение трудовой дисциплины, техники безопасности и охраны труда во время прохождения учебной практики, уровень профессиональной подготовки студента и оформление дневника по практике.</w:t>
      </w:r>
      <w:proofErr w:type="gramEnd"/>
    </w:p>
    <w:p w:rsidR="00F82BED" w:rsidRDefault="00F82BED" w:rsidP="00F82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55E" w:rsidRPr="00D2555E" w:rsidRDefault="00D2555E" w:rsidP="00D25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 результатов:</w:t>
      </w:r>
    </w:p>
    <w:p w:rsidR="00D2555E" w:rsidRPr="00D2555E" w:rsidRDefault="00D2555E" w:rsidP="00D25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1. </w:t>
      </w:r>
      <w:proofErr w:type="gram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гражданином и защитником великой страны</w:t>
      </w: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2555E" w:rsidRPr="00D2555E" w:rsidRDefault="00D2555E" w:rsidP="00D25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2555E" w:rsidRPr="00D2555E" w:rsidRDefault="00D2555E" w:rsidP="00D25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3. </w:t>
      </w:r>
      <w:proofErr w:type="gram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</w:t>
      </w:r>
      <w:proofErr w:type="gram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Лояльный</w:t>
      </w:r>
      <w:proofErr w:type="gram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поведением. </w:t>
      </w:r>
      <w:proofErr w:type="gram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</w:t>
      </w: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2555E" w:rsidRPr="00D2555E" w:rsidRDefault="00D2555E" w:rsidP="00D25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ЛР 4. </w:t>
      </w:r>
      <w:proofErr w:type="gram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Стремящийся</w:t>
      </w:r>
      <w:proofErr w:type="gram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</w:t>
      </w: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2555E" w:rsidRPr="00D2555E" w:rsidRDefault="00D2555E" w:rsidP="00D25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5. </w:t>
      </w:r>
      <w:proofErr w:type="gram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2555E" w:rsidRPr="00D2555E" w:rsidRDefault="00D2555E" w:rsidP="00D255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ЛР 7.</w:t>
      </w:r>
      <w:proofErr w:type="gram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2555E" w:rsidRPr="00F82BED" w:rsidRDefault="00D2555E" w:rsidP="00D255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12. </w:t>
      </w:r>
      <w:proofErr w:type="gramStart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Принимающий</w:t>
      </w:r>
      <w:proofErr w:type="gramEnd"/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  <w:r w:rsidRPr="00D255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82BED" w:rsidRPr="00F82BED" w:rsidRDefault="00F82BED" w:rsidP="00F82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1.3. Количество часов на освоение рабочей программы учебной практики:</w:t>
      </w:r>
    </w:p>
    <w:p w:rsidR="00F82BED" w:rsidRPr="00F82BED" w:rsidRDefault="00DA35B4" w:rsidP="00F82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  <w:lang w:eastAsia="ru-RU"/>
        </w:rPr>
        <w:t>Всего часов: 360</w:t>
      </w:r>
    </w:p>
    <w:p w:rsidR="00F82BED" w:rsidRPr="00F82BED" w:rsidRDefault="00F82BED" w:rsidP="00F82B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pacing w:val="-2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FF0000"/>
          <w:spacing w:val="-2"/>
          <w:sz w:val="24"/>
          <w:szCs w:val="24"/>
          <w:lang w:eastAsia="ru-RU"/>
        </w:rPr>
        <w:br w:type="page"/>
      </w:r>
    </w:p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2BED" w:rsidRPr="00F82BED" w:rsidSect="007D04DE">
          <w:footerReference w:type="default" r:id="rId9"/>
          <w:pgSz w:w="11906" w:h="16838"/>
          <w:pgMar w:top="851" w:right="851" w:bottom="851" w:left="1418" w:header="708" w:footer="708" w:gutter="0"/>
          <w:cols w:space="708"/>
          <w:titlePg/>
          <w:docGrid w:linePitch="360"/>
        </w:sectPr>
      </w:pPr>
    </w:p>
    <w:p w:rsidR="00F82BED" w:rsidRPr="00F82BED" w:rsidRDefault="00F82BED" w:rsidP="00F82B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2" w:name="_Toc11657421"/>
      <w:r w:rsidRPr="00F82BE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 xml:space="preserve">2. ТЕМАТИЧЕСКИЙ ПЛАН И СОДЕРЖАНИЕ УЧЕБНОЙ ПРАКТИКИ </w:t>
      </w:r>
      <w:bookmarkEnd w:id="2"/>
    </w:p>
    <w:p w:rsidR="00F82BED" w:rsidRPr="00F82BED" w:rsidRDefault="00F82BED" w:rsidP="00F82BED">
      <w:pPr>
        <w:keepNext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УП.01 ПМ.01 23.02.07 Техническое обслуживание и ремонт автотранспортных средств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6"/>
        <w:gridCol w:w="2466"/>
        <w:gridCol w:w="6769"/>
        <w:gridCol w:w="1884"/>
      </w:tblGrid>
      <w:tr w:rsidR="00F82BED" w:rsidRPr="00F82BED" w:rsidTr="005F6432"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Код и наименование</w:t>
            </w: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профессиональных модулей и</w:t>
            </w: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 учебной практики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 работ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Содержание учебных занятий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Объем часов</w:t>
            </w:r>
          </w:p>
        </w:tc>
      </w:tr>
      <w:tr w:rsidR="00200715" w:rsidRPr="00F82BED" w:rsidTr="00B402DC">
        <w:tc>
          <w:tcPr>
            <w:tcW w:w="1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715" w:rsidRPr="00F82BED" w:rsidRDefault="00200715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2 курс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715" w:rsidRPr="00F82BED" w:rsidRDefault="00200715" w:rsidP="002007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126</w:t>
            </w:r>
          </w:p>
        </w:tc>
      </w:tr>
      <w:tr w:rsidR="00F82BED" w:rsidRPr="00F82BED" w:rsidTr="00B402DC">
        <w:trPr>
          <w:trHeight w:val="194"/>
        </w:trPr>
        <w:tc>
          <w:tcPr>
            <w:tcW w:w="1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 w:rsidR="008B52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1 Слесарная   практика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555165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24</w:t>
            </w:r>
          </w:p>
        </w:tc>
      </w:tr>
      <w:tr w:rsidR="00F82BED" w:rsidRPr="00F82BED" w:rsidTr="005F6432">
        <w:trPr>
          <w:trHeight w:val="207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1.1. Разметка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разметки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 Инструменты и приспособления, применяемые при разметке</w:t>
            </w:r>
            <w:r w:rsidR="00D81C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D81C73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Основные виды и способы разметки.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06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D81C73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1.1.2.  </w:t>
            </w:r>
            <w:r w:rsidR="00D81C73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металла к разметке. Базовая поверхность. Безопасность труда.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79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1.2. Рубка металла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рубки металла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 Инструмент для р</w:t>
            </w:r>
            <w:r w:rsidR="00D81C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убки и приёмы пользования им. </w:t>
            </w:r>
            <w:r w:rsidR="00D81C73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Рубка металла.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77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D81C73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1.2.2. </w:t>
            </w:r>
            <w:r w:rsidR="00D81C73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Приёмы рубки в тисках, на плите и наковальне. Виды ударов. Механизация процесса рубки. Безопасность труда при рубке металлов.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79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1.3. Резка металла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резки металла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1.3.1. Понятие о резке металла. Инструменты для резки.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Резка металла ножницами по металлу.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77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8A7C6C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1.3.2.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Приёмы резки. Резка металла ножовкой. Технология резки.  Безопасность труда при резке.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07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1.4 Правка и гибка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правки и гибки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1.4.1. Инструменты и оборудование, применяемые при правке и гибки металла.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 процессов правки.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06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8A7C6C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1.4.2. </w:t>
            </w:r>
            <w:r w:rsidR="008A7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Рихтовка.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Механизация гибочных работ. Безопасность труда.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79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1.5 Опиливание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опиливания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1.5.1. Понятие об опиливании.  Конструкция и классификация напильников. 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Приёмы и правила опиливания.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77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8A7C6C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1.5.2.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обращения с напильниками и уход за ними.  Механизация опиловочных работ. Безопасность труда.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345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1.6 Слесарная обработка отверстий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слесарной обработки отверстий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1.6.1. Инструменты и приспособления, применяемые при слесарной обработке отверстий. 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процесса сверления. Ручное и механизированное сверление.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345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8A7C6C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1.6.2.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Сверление, зенкерование и развёртывание отверстий.  Брак при обработке отверстий.</w:t>
            </w:r>
            <w:r w:rsidR="008A7C6C" w:rsidRPr="00F82BED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Безопасность труда.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02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1.7 Резьба и её элементы   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резьбы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1.7.1. Понятие о резьбе и её элементах. Виды и назначения резьбы.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Классификация резьб. Инструменты для нарезания резьбы.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65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8A7C6C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1.7.2. </w:t>
            </w:r>
            <w:r w:rsidR="008A7C6C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свёрл для сверления отверстий под резьбу и выбор диаметра стержня при нарезании резьбы. Брак при нарезании резьбы и способы его предупреждения. Безопасные приёмы труда.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79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Тема 1.8 Клёпка.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клёпки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1.8.1. Понятие о клёпке. </w:t>
            </w:r>
            <w:r w:rsidR="001A2696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Заклёпки и заклёпочные соединения.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77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1A2696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1.8.2. </w:t>
            </w:r>
            <w:r w:rsidR="001A2696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и приспособления, применяемые при клёпке.  Ручная и механизированная клёпка. Безопасные приёмы труда.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141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1.9 Пайка и лужение.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пайки и лужения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1A2696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1.9.1. Пайка мягкими припоями. </w:t>
            </w:r>
            <w:r w:rsidR="001A2696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Пайка твердыми припоями. Флюсы.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138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1A2696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1.9.2. </w:t>
            </w:r>
            <w:r w:rsidR="001A2696"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Инструменты для пайки. Лужение.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1.10 Измерение геометрических размеров и контрол</w:t>
            </w:r>
            <w:r w:rsidR="00BA45A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ь работы оборудования.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измерения геометрических размеров и контроля работы оборудования 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1.10.1. Методы измерения геометрических размеров.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 Механические устройства для измерения геометрических размеров.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 Электрические устройства для измерения геометрических размеров.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 Пневматические устройства для измерения геометрических размеров.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 Методы для измерения штучной продукции.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1.10.6. Методы измерения метрических  резьб.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B402DC">
        <w:tc>
          <w:tcPr>
            <w:tcW w:w="1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 w:rsidR="008C51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Сварочная  практика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24</w:t>
            </w:r>
          </w:p>
        </w:tc>
      </w:tr>
      <w:tr w:rsidR="00F82BED" w:rsidRPr="00F82BED" w:rsidTr="005F6432">
        <w:trPr>
          <w:trHeight w:val="460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2.1. Подготовка поверхности материала перед сварочными работами.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подготовки поверхности материала перед сварочными работами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2.1.1. Правила безопасности при проведении работ по подготовке материала перед сваркой.  Правка гибка металла.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46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2.1.2. Ручная и механизированная зачистка кромок металла перед сварочными работами.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460"/>
        </w:trPr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2.1.3. Выполнение операций по подготовке металла к сварочным работам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415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2.2. Оборудование полуавтоматической сварки. Выполнение операций по подготовке и настройке оборудования перед сваркой в среде защитных газов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операций по подготовке и настройке оборудования перед сваркой в среде защитных газов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2.2.1. Правила безопасности при ведении электросварочных работ.  Общие сведения и классификация сварочных полуавтоматов.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66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2.2.2. Устройство и основные узлы полуавтоматов.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115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2.2.3. Источник сварочного тока.  Сварочная горелка.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46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2.2.4. Электродная проволока.  Механизм подачи электродной проволоки.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415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2.2.5. Газовые смесители, редукторы, расходомеры. Настройка оборудования перед сваркой.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415"/>
        </w:trPr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2.2.6. Выполнение операций по подготовке и настройке оборудования перед сваркой в среде защитных газов.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2.3. Технология сварки. Выполнение операций по сварке.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операций по сварке.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2.3.1. Правила безопасности при ведении электросварочных работ.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2.3.2. </w:t>
            </w:r>
            <w:r w:rsidR="006506F0" w:rsidRPr="00650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сварочных работ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2.3.3. Выбор параметров силы тока и напряжения перед сваркой.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 Сварка в нижнем положении стыковых швов.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2.3.5. Сварка в вертикальном положении стыковых швов.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230"/>
        </w:trPr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2.3.6. Выполнение операций по сварке.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B402DC">
        <w:tc>
          <w:tcPr>
            <w:tcW w:w="1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 w:rsidR="005B56A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Станочная   практика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18</w:t>
            </w:r>
          </w:p>
        </w:tc>
      </w:tr>
      <w:tr w:rsidR="00F82BED" w:rsidRPr="00F82BED" w:rsidTr="005F6432">
        <w:trPr>
          <w:trHeight w:val="413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Тема 3.1 Управление токарным станком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устройством токарного станка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19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3.1.1. Ознакомление с устройством токарного станка.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</w:t>
            </w:r>
          </w:p>
        </w:tc>
      </w:tr>
      <w:tr w:rsidR="00F82BED" w:rsidRPr="00F82BED" w:rsidTr="005F6432">
        <w:trPr>
          <w:trHeight w:val="412"/>
        </w:trPr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19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3.1.2. Управление токарным станком.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</w:t>
            </w:r>
          </w:p>
        </w:tc>
      </w:tr>
      <w:tr w:rsidR="00F82BED" w:rsidRPr="00F82BED" w:rsidTr="005F6432">
        <w:trPr>
          <w:trHeight w:val="370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3.2 Выполнение операций на токарном станке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 токарном станке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19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3.2.1. Работа на токарном станке. Черновое и чистовое обтачивание цилиндрических поверхностей с установкой заготовки в патроне и центрах.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80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19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3.2.2. Подрезка торцов и уступов.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212"/>
        </w:trPr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19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3.2.3. Проточка канавок и отрезка.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275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3.3 Комплексные работы на токарном станке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комплексных работ на токарном станке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19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3.3.1. Обработка конических поверхностей.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275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19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3.3.2. Отделка поверхностей.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5F6432">
        <w:trPr>
          <w:trHeight w:val="275"/>
        </w:trPr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ind w:left="135" w:right="19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3.3.3. Комплексные работы на токарных станках.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82BED" w:rsidRPr="00F82BED" w:rsidTr="00B402DC">
        <w:tc>
          <w:tcPr>
            <w:tcW w:w="1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 w:rsidR="005B56A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Разборо-сборочная практика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81355A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60</w:t>
            </w:r>
          </w:p>
        </w:tc>
      </w:tr>
      <w:tr w:rsidR="00EF3F8B" w:rsidRPr="00F82BED" w:rsidTr="005F6432"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F3F8B" w:rsidRPr="00487AA3" w:rsidRDefault="00487AA3" w:rsidP="00810D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87AA3">
              <w:rPr>
                <w:rFonts w:ascii="Times New Roman" w:eastAsia="Times New Roman" w:hAnsi="Times New Roman" w:cs="Times New Roman"/>
                <w:b/>
                <w:lang w:eastAsia="ru-RU"/>
              </w:rPr>
              <w:t>Тема 4</w:t>
            </w:r>
            <w:r w:rsidR="00EF3F8B" w:rsidRPr="00487AA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.1. </w:t>
            </w:r>
            <w:r w:rsidR="00643B67"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="00EF3F8B" w:rsidRPr="00487AA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кривошипно-шатунного  и </w:t>
            </w:r>
            <w:r w:rsidR="00643B67">
              <w:rPr>
                <w:rFonts w:ascii="Times New Roman" w:eastAsia="Times New Roman" w:hAnsi="Times New Roman" w:cs="Times New Roman"/>
                <w:b/>
                <w:lang w:eastAsia="ru-RU"/>
              </w:rPr>
              <w:t>газораспределительного механизмов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F8B" w:rsidRPr="00EF3F8B" w:rsidRDefault="00EF3F8B" w:rsidP="00810D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F8B">
              <w:rPr>
                <w:rFonts w:ascii="Times New Roman" w:eastAsia="Calibri" w:hAnsi="Times New Roman" w:cs="Times New Roman"/>
                <w:bCs/>
                <w:lang w:eastAsia="ru-RU"/>
              </w:rPr>
              <w:t>Изучить</w:t>
            </w:r>
            <w:r w:rsidRPr="00EF3F8B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устройство кривошипно-шатунных и  газораспределительных механизмов двигателей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3F8B" w:rsidRPr="00EF3F8B" w:rsidRDefault="00347096" w:rsidP="00487AA3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F3F8B" w:rsidRPr="00EF3F8B">
              <w:rPr>
                <w:rFonts w:ascii="Times New Roman" w:eastAsia="Times New Roman" w:hAnsi="Times New Roman" w:cs="Times New Roman"/>
                <w:lang w:eastAsia="ru-RU"/>
              </w:rPr>
              <w:t>.1.1.  Разборка двигателя. Изучение деталей КШМ и ГРМ двигателя.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3F8B" w:rsidRPr="00EF3F8B" w:rsidRDefault="00EF3F8B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</w:t>
            </w:r>
          </w:p>
        </w:tc>
      </w:tr>
      <w:tr w:rsidR="00EF3F8B" w:rsidRPr="00F82BED" w:rsidTr="005F6432">
        <w:trPr>
          <w:trHeight w:val="784"/>
        </w:trPr>
        <w:tc>
          <w:tcPr>
            <w:tcW w:w="334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F8B" w:rsidRPr="00F82BED" w:rsidRDefault="00EF3F8B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F8B" w:rsidRPr="00F82BED" w:rsidRDefault="00EF3F8B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EF3F8B" w:rsidRPr="00F82BED" w:rsidRDefault="00347096" w:rsidP="00487AA3">
            <w:pPr>
              <w:shd w:val="clear" w:color="auto" w:fill="FFFFFF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F3F8B" w:rsidRPr="00EF3F8B">
              <w:rPr>
                <w:rFonts w:ascii="Times New Roman" w:eastAsia="Times New Roman" w:hAnsi="Times New Roman" w:cs="Times New Roman"/>
                <w:lang w:eastAsia="ru-RU"/>
              </w:rPr>
              <w:t>.1.2. Сборка и установка на место узлов двигателя.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3F8B" w:rsidRPr="00EF3F8B" w:rsidRDefault="00EF3F8B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EF3F8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</w:t>
            </w:r>
          </w:p>
        </w:tc>
      </w:tr>
      <w:tr w:rsidR="006A3BBD" w:rsidRPr="00F82BED" w:rsidTr="005F6432"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A3BBD" w:rsidRPr="006A3BBD" w:rsidRDefault="006A3BBD" w:rsidP="00F46EF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A3BBD">
              <w:rPr>
                <w:rFonts w:ascii="Times New Roman" w:hAnsi="Times New Roman" w:cs="Times New Roman"/>
                <w:b/>
              </w:rPr>
              <w:t>Тема 4.2.</w:t>
            </w:r>
            <w:r w:rsidRPr="006A3BB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A3BBD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Pr="006A3BBD">
              <w:rPr>
                <w:rFonts w:ascii="Times New Roman" w:eastAsia="Calibri" w:hAnsi="Times New Roman" w:cs="Times New Roman"/>
                <w:b/>
              </w:rPr>
              <w:t xml:space="preserve"> деталей системы охлаждения и приборов системы смазывания двигателя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BD" w:rsidRPr="006A3BBD" w:rsidRDefault="006A3BBD" w:rsidP="00810D9F">
            <w:pPr>
              <w:rPr>
                <w:rFonts w:ascii="Times New Roman" w:hAnsi="Times New Roman" w:cs="Times New Roman"/>
              </w:rPr>
            </w:pPr>
            <w:r w:rsidRPr="006A3BBD">
              <w:rPr>
                <w:rFonts w:ascii="Times New Roman" w:hAnsi="Times New Roman" w:cs="Times New Roman"/>
              </w:rPr>
              <w:t>Изучить устройство систем охлаждения и смазывания двигателя.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BD" w:rsidRPr="006A3BBD" w:rsidRDefault="00347096" w:rsidP="006A3BB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A3BBD" w:rsidRPr="006A3BBD">
              <w:rPr>
                <w:rFonts w:ascii="Times New Roman" w:eastAsia="Times New Roman" w:hAnsi="Times New Roman" w:cs="Times New Roman"/>
                <w:lang w:eastAsia="ru-RU"/>
              </w:rPr>
              <w:t xml:space="preserve">.2.1. Снятие  деталей системы охлаждения и приборов системы смазывания с  двигателя.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BD" w:rsidRPr="006A3BBD" w:rsidRDefault="006A3BBD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6A3BB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6A3BBD" w:rsidRPr="00F82BED" w:rsidTr="005F6432">
        <w:trPr>
          <w:trHeight w:val="67"/>
        </w:trPr>
        <w:tc>
          <w:tcPr>
            <w:tcW w:w="334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BD" w:rsidRPr="00F82BED" w:rsidRDefault="006A3BB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BD" w:rsidRPr="00F82BED" w:rsidRDefault="006A3BB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BD" w:rsidRPr="00F82BED" w:rsidRDefault="00347096" w:rsidP="006A3BB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A3BBD" w:rsidRPr="006A3BBD">
              <w:rPr>
                <w:rFonts w:ascii="Times New Roman" w:eastAsia="Times New Roman" w:hAnsi="Times New Roman" w:cs="Times New Roman"/>
                <w:lang w:eastAsia="ru-RU"/>
              </w:rPr>
              <w:t>.2.2. Разборка снятых уз</w:t>
            </w:r>
            <w:r w:rsidR="006A3BBD">
              <w:rPr>
                <w:rFonts w:ascii="Times New Roman" w:eastAsia="Times New Roman" w:hAnsi="Times New Roman" w:cs="Times New Roman"/>
                <w:lang w:eastAsia="ru-RU"/>
              </w:rPr>
              <w:t>лов на детали. Изучение деталей</w:t>
            </w:r>
            <w:r w:rsidR="006A3BBD" w:rsidRPr="006A3BB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BD" w:rsidRPr="006A3BBD" w:rsidRDefault="006A3BB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6A3BB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6A3BBD" w:rsidRPr="00F82BED" w:rsidTr="005F6432">
        <w:trPr>
          <w:trHeight w:val="195"/>
        </w:trPr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BD" w:rsidRPr="00F82BED" w:rsidRDefault="006A3BB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BD" w:rsidRPr="00F82BED" w:rsidRDefault="006A3BB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BD" w:rsidRPr="00F82BED" w:rsidRDefault="00347096" w:rsidP="006A3BBD">
            <w:pPr>
              <w:shd w:val="clear" w:color="auto" w:fill="FFFFFF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A3BBD" w:rsidRPr="006A3BBD"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  <w:r w:rsidR="006A3BBD">
              <w:rPr>
                <w:rFonts w:ascii="Times New Roman" w:eastAsia="Times New Roman" w:hAnsi="Times New Roman" w:cs="Times New Roman"/>
                <w:lang w:eastAsia="ru-RU"/>
              </w:rPr>
              <w:t>3. Сборка и установка на место</w:t>
            </w:r>
            <w:r w:rsidR="006A3BBD" w:rsidRPr="006A3BB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BD" w:rsidRPr="006A3BBD" w:rsidRDefault="006A3BB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6A3BB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347096" w:rsidRPr="00F82BED" w:rsidTr="005F6432"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47096" w:rsidRPr="00347096" w:rsidRDefault="00347096" w:rsidP="0034709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347096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7096">
              <w:rPr>
                <w:rFonts w:ascii="Times New Roman" w:hAnsi="Times New Roman" w:cs="Times New Roman"/>
                <w:b/>
              </w:rPr>
              <w:t xml:space="preserve">.3. </w:t>
            </w:r>
            <w:r w:rsidRPr="006A3BBD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Pr="006A3BB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47096">
              <w:rPr>
                <w:rFonts w:ascii="Times New Roman" w:hAnsi="Times New Roman" w:cs="Times New Roman"/>
                <w:b/>
              </w:rPr>
              <w:t>приборов и оборудования системы питания  бензинового и газобаллонного  двигателя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96" w:rsidRPr="00347096" w:rsidRDefault="00347096" w:rsidP="00347096">
            <w:pPr>
              <w:spacing w:after="0"/>
              <w:rPr>
                <w:rFonts w:ascii="Times New Roman" w:hAnsi="Times New Roman" w:cs="Times New Roman"/>
              </w:rPr>
            </w:pPr>
            <w:r w:rsidRPr="00347096">
              <w:rPr>
                <w:rFonts w:ascii="Times New Roman" w:hAnsi="Times New Roman" w:cs="Times New Roman"/>
              </w:rPr>
              <w:t>Изучить устройство систем питания  бензинового двигателя и газобаллонного  двигателя.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7096" w:rsidRPr="00347096" w:rsidRDefault="00347096" w:rsidP="00347096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347096">
              <w:rPr>
                <w:rFonts w:ascii="Times New Roman" w:eastAsia="Times New Roman" w:hAnsi="Times New Roman" w:cs="Times New Roman"/>
                <w:lang w:eastAsia="ru-RU"/>
              </w:rPr>
              <w:t>.3.1. Снятие приборов и оборудования системы питания  бензинового двигателя и газобаллонного двигателя.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7096" w:rsidRPr="00347096" w:rsidRDefault="00347096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347096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096" w:rsidRPr="00F82BED" w:rsidRDefault="00347096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096" w:rsidRPr="00F82BED" w:rsidRDefault="00347096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7096" w:rsidRPr="00F82BED" w:rsidRDefault="00347096" w:rsidP="00347096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347096">
              <w:rPr>
                <w:rFonts w:ascii="Times New Roman" w:eastAsia="Times New Roman" w:hAnsi="Times New Roman" w:cs="Times New Roman"/>
                <w:lang w:eastAsia="ru-RU"/>
              </w:rPr>
              <w:t xml:space="preserve">.3.2. Разборка снятых узлов на детали.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Изучение деталей.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7096" w:rsidRPr="006A3BBD" w:rsidRDefault="00347096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347096" w:rsidRPr="00F82BED" w:rsidTr="005F6432"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096" w:rsidRPr="00F82BED" w:rsidRDefault="00347096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096" w:rsidRPr="00F82BED" w:rsidRDefault="00347096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7096" w:rsidRPr="00F82BED" w:rsidRDefault="00347096" w:rsidP="00347096">
            <w:pPr>
              <w:shd w:val="clear" w:color="auto" w:fill="FFFFFF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347096">
              <w:rPr>
                <w:rFonts w:ascii="Times New Roman" w:eastAsia="Times New Roman" w:hAnsi="Times New Roman" w:cs="Times New Roman"/>
                <w:lang w:eastAsia="ru-RU"/>
              </w:rPr>
              <w:t>.3.3. Сборка и установка на место узлов.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7096" w:rsidRPr="006A3BBD" w:rsidRDefault="00347096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361F87" w:rsidRPr="00F82BED" w:rsidTr="005F6432">
        <w:trPr>
          <w:trHeight w:val="618"/>
        </w:trPr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61F87" w:rsidRPr="00B43C61" w:rsidRDefault="00B43C61" w:rsidP="005D584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43C61">
              <w:rPr>
                <w:rFonts w:ascii="Times New Roman" w:hAnsi="Times New Roman" w:cs="Times New Roman"/>
                <w:b/>
              </w:rPr>
              <w:t>Тема 4</w:t>
            </w:r>
            <w:r w:rsidR="00361F87" w:rsidRPr="00B43C61">
              <w:rPr>
                <w:rFonts w:ascii="Times New Roman" w:hAnsi="Times New Roman" w:cs="Times New Roman"/>
                <w:b/>
              </w:rPr>
              <w:t xml:space="preserve">.4. </w:t>
            </w:r>
            <w:r w:rsidRPr="00B43C61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="00361F87" w:rsidRPr="00B43C61">
              <w:rPr>
                <w:rFonts w:ascii="Times New Roman" w:hAnsi="Times New Roman" w:cs="Times New Roman"/>
                <w:b/>
              </w:rPr>
              <w:t xml:space="preserve"> приборов и оборудования системы питания дизельного двигателя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F87" w:rsidRPr="005D584A" w:rsidRDefault="00361F87" w:rsidP="00361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84A">
              <w:rPr>
                <w:rFonts w:ascii="Times New Roman" w:hAnsi="Times New Roman" w:cs="Times New Roman"/>
              </w:rPr>
              <w:t>Изучить устройство приборов и оборудования системы питания дизельного двигателя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1F87" w:rsidRPr="005D584A" w:rsidRDefault="00B43C61" w:rsidP="00F51EFC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61F87" w:rsidRPr="005D584A">
              <w:rPr>
                <w:rFonts w:ascii="Times New Roman" w:eastAsia="Times New Roman" w:hAnsi="Times New Roman" w:cs="Times New Roman"/>
                <w:lang w:eastAsia="ru-RU"/>
              </w:rPr>
              <w:t>.4.1. Снятие приборов и оборудования систе</w:t>
            </w:r>
            <w:r w:rsidR="005D584A">
              <w:rPr>
                <w:rFonts w:ascii="Times New Roman" w:eastAsia="Times New Roman" w:hAnsi="Times New Roman" w:cs="Times New Roman"/>
                <w:lang w:eastAsia="ru-RU"/>
              </w:rPr>
              <w:t>мы питания дизельного двигателя</w:t>
            </w:r>
            <w:r w:rsidR="00361F87" w:rsidRPr="005D584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F87" w:rsidRPr="005D584A" w:rsidRDefault="005D584A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</w:t>
            </w:r>
          </w:p>
        </w:tc>
      </w:tr>
      <w:tr w:rsidR="00361F87" w:rsidRPr="00F82BED" w:rsidTr="005F6432">
        <w:trPr>
          <w:trHeight w:val="402"/>
        </w:trPr>
        <w:tc>
          <w:tcPr>
            <w:tcW w:w="334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F87" w:rsidRPr="005D584A" w:rsidRDefault="00361F87" w:rsidP="00810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F87" w:rsidRPr="005D584A" w:rsidRDefault="00361F87" w:rsidP="00810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F87" w:rsidRPr="005D584A" w:rsidRDefault="00B43C61" w:rsidP="00810D9F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61F87" w:rsidRPr="005D584A">
              <w:rPr>
                <w:rFonts w:ascii="Times New Roman" w:eastAsia="Times New Roman" w:hAnsi="Times New Roman" w:cs="Times New Roman"/>
                <w:lang w:eastAsia="ru-RU"/>
              </w:rPr>
              <w:t>.4.2. Разборка снятых узлов на детали. Изучение деталей.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F87" w:rsidRPr="005D584A" w:rsidRDefault="005D584A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</w:t>
            </w:r>
          </w:p>
        </w:tc>
      </w:tr>
      <w:tr w:rsidR="00F51EFC" w:rsidRPr="00F82BED" w:rsidTr="005F6432">
        <w:trPr>
          <w:trHeight w:val="341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EFC" w:rsidRPr="00E43A5E" w:rsidRDefault="00F51EFC" w:rsidP="0011082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4.5. </w:t>
            </w:r>
            <w:r w:rsidRPr="00E43A5E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Pr="00E43A5E">
              <w:rPr>
                <w:rFonts w:ascii="Times New Roman" w:hAnsi="Times New Roman" w:cs="Times New Roman"/>
                <w:b/>
              </w:rPr>
              <w:t xml:space="preserve"> </w:t>
            </w:r>
            <w:r w:rsidRPr="00E43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системы электроснабжения, зажигания, приборов </w:t>
            </w:r>
            <w:r w:rsidRPr="00E43A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системы </w:t>
            </w:r>
            <w:r w:rsidR="009F712C">
              <w:rPr>
                <w:rFonts w:ascii="Times New Roman" w:hAnsi="Times New Roman" w:cs="Times New Roman"/>
                <w:b/>
                <w:sz w:val="24"/>
                <w:szCs w:val="24"/>
              </w:rPr>
              <w:t>пуска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EFC" w:rsidRPr="00F50939" w:rsidRDefault="00F51EFC" w:rsidP="00112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9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устройство системы электроснабжения, зажигания, приборов </w:t>
            </w:r>
            <w:r w:rsidRPr="00F509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пуска.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1EFC" w:rsidRPr="003C0782" w:rsidRDefault="00F51EFC" w:rsidP="00110828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4.5.</w:t>
            </w:r>
            <w:r w:rsidRPr="00C77BA5">
              <w:rPr>
                <w:rFonts w:ascii="Times New Roman" w:eastAsia="Times New Roman" w:hAnsi="Times New Roman" w:cs="Times New Roman"/>
                <w:lang w:eastAsia="ru-RU"/>
              </w:rPr>
              <w:t>1. Снятие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узлов</w:t>
            </w:r>
            <w:r w:rsidRPr="00C77BA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F2031">
              <w:rPr>
                <w:rFonts w:ascii="Times New Roman" w:eastAsia="Times New Roman" w:hAnsi="Times New Roman" w:cs="Times New Roman"/>
                <w:lang w:eastAsia="ru-RU"/>
              </w:rPr>
              <w:t xml:space="preserve">системы электроснабжения, зажигания, приборов пуска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 автомобиля.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1EFC" w:rsidRDefault="00F51EFC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51EFC" w:rsidRPr="00F82BED" w:rsidTr="005F6432">
        <w:trPr>
          <w:trHeight w:val="595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EFC" w:rsidRDefault="00F51EFC" w:rsidP="00810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EFC" w:rsidRPr="00F50939" w:rsidRDefault="00F51EFC" w:rsidP="00810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1EFC" w:rsidRDefault="00F51EFC" w:rsidP="00810D9F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  <w:r w:rsidRPr="00C77BA5">
              <w:rPr>
                <w:rFonts w:ascii="Times New Roman" w:eastAsia="Times New Roman" w:hAnsi="Times New Roman" w:cs="Times New Roman"/>
                <w:lang w:eastAsia="ru-RU"/>
              </w:rPr>
              <w:t>.2. Разборка снятых узлов на детали. Изучение деталей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1EFC" w:rsidRDefault="00F51EFC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51EFC" w:rsidRPr="00F82BED" w:rsidTr="005F6432">
        <w:trPr>
          <w:trHeight w:val="595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EFC" w:rsidRDefault="00F51EFC" w:rsidP="00810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EFC" w:rsidRPr="00F50939" w:rsidRDefault="00F51EFC" w:rsidP="00810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1EFC" w:rsidRDefault="00F51EFC" w:rsidP="00810D9F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  <w:r w:rsidRPr="00C77BA5">
              <w:rPr>
                <w:rFonts w:ascii="Times New Roman" w:eastAsia="Times New Roman" w:hAnsi="Times New Roman" w:cs="Times New Roman"/>
                <w:lang w:eastAsia="ru-RU"/>
              </w:rPr>
              <w:t>3. Сборка и установка на место.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1EFC" w:rsidRDefault="00F51EFC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A521F" w:rsidRPr="00F82BED" w:rsidTr="005F6432">
        <w:trPr>
          <w:trHeight w:val="68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A521F" w:rsidRPr="00FA521F" w:rsidRDefault="00FA521F" w:rsidP="00FA521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21F">
              <w:rPr>
                <w:rFonts w:ascii="Times New Roman" w:hAnsi="Times New Roman" w:cs="Times New Roman"/>
                <w:b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FA521F">
              <w:rPr>
                <w:rFonts w:ascii="Times New Roman" w:hAnsi="Times New Roman" w:cs="Times New Roman"/>
                <w:b/>
              </w:rPr>
              <w:t xml:space="preserve">.6. </w:t>
            </w:r>
            <w:r w:rsidRPr="00FA521F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Pr="00FA521F">
              <w:rPr>
                <w:rFonts w:ascii="Times New Roman" w:hAnsi="Times New Roman" w:cs="Times New Roman"/>
                <w:b/>
              </w:rPr>
              <w:t xml:space="preserve"> контрольно-измерительных приборов, электропроводки, приборов световой сигнализации и фар.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521F" w:rsidRPr="009F712C" w:rsidRDefault="00FA521F" w:rsidP="00FA521F">
            <w:pPr>
              <w:spacing w:after="0"/>
              <w:rPr>
                <w:rFonts w:ascii="Times New Roman" w:hAnsi="Times New Roman" w:cs="Times New Roman"/>
              </w:rPr>
            </w:pPr>
            <w:r w:rsidRPr="009F712C">
              <w:rPr>
                <w:rFonts w:ascii="Times New Roman" w:hAnsi="Times New Roman" w:cs="Times New Roman"/>
              </w:rPr>
              <w:t>Изучить устройство контрольно-измерительных приборов, электропроводки, приборов световой сигнализации и фар.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521F" w:rsidRPr="009F712C" w:rsidRDefault="00FA521F" w:rsidP="00FA521F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F712C">
              <w:rPr>
                <w:rFonts w:ascii="Times New Roman" w:eastAsia="Times New Roman" w:hAnsi="Times New Roman" w:cs="Times New Roman"/>
                <w:lang w:eastAsia="ru-RU"/>
              </w:rPr>
              <w:t>.6.1. Снятие узлов контрольно-измерительных приборов, электропроводки, приборов внешней световой сигнализации и фар.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521F" w:rsidRPr="009F712C" w:rsidRDefault="00FA521F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A521F" w:rsidRPr="00F82BED" w:rsidTr="005F6432">
        <w:trPr>
          <w:trHeight w:val="680"/>
        </w:trPr>
        <w:tc>
          <w:tcPr>
            <w:tcW w:w="334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A521F" w:rsidRPr="00FA521F" w:rsidRDefault="00FA521F" w:rsidP="0011082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521F" w:rsidRPr="009F712C" w:rsidRDefault="00FA521F" w:rsidP="00FA52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521F" w:rsidRPr="009F712C" w:rsidRDefault="00FA521F" w:rsidP="00810D9F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F712C">
              <w:rPr>
                <w:rFonts w:ascii="Times New Roman" w:eastAsia="Times New Roman" w:hAnsi="Times New Roman" w:cs="Times New Roman"/>
                <w:lang w:eastAsia="ru-RU"/>
              </w:rPr>
              <w:t>.6.2. Разборка снятых узлов на детали. Изучение деталей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521F" w:rsidRPr="009F712C" w:rsidRDefault="00FA521F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FA521F" w:rsidRPr="00F82BED" w:rsidTr="005F6432">
        <w:trPr>
          <w:trHeight w:val="680"/>
        </w:trPr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521F" w:rsidRPr="00FA521F" w:rsidRDefault="00FA521F" w:rsidP="0011082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521F" w:rsidRPr="009F712C" w:rsidRDefault="00FA521F" w:rsidP="00FA52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521F" w:rsidRPr="009F712C" w:rsidRDefault="00FA521F" w:rsidP="00810D9F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F712C">
              <w:rPr>
                <w:rFonts w:ascii="Times New Roman" w:eastAsia="Times New Roman" w:hAnsi="Times New Roman" w:cs="Times New Roman"/>
                <w:lang w:eastAsia="ru-RU"/>
              </w:rPr>
              <w:t>.6.3. Сборка и установка на место узлов.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521F" w:rsidRPr="009F712C" w:rsidRDefault="00FA521F" w:rsidP="00810D9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26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FA521F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4.7</w:t>
            </w:r>
          </w:p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 сцепления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разборочно-сборочных работ сцепления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12C" w:rsidRPr="00F82BED" w:rsidRDefault="00FA521F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4.7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>.1. Снятие частей сцепления с двигателя. Снятие узлов привода сцепления с автомобиля.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265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12C" w:rsidRPr="00F82BED" w:rsidRDefault="00FA521F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4.7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>.2. Разборка снятых узлов на детали. Изучение деталей сцепления.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265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2C" w:rsidRPr="00F82BED" w:rsidRDefault="00FA521F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4.7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>.3. Сборка и установка на место узлов сцепления.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25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040F6A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4.8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 коробки передач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разборочно-сборочных работ коробки передач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2C" w:rsidRPr="00F82BED" w:rsidRDefault="00040F6A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>.1. Разборка коробки передач на детали.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255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2C" w:rsidRPr="00F82BED" w:rsidRDefault="00040F6A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4.8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>.2. Изучение деталей коробки передач и их взаимодействие.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255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2C" w:rsidRPr="00F82BED" w:rsidRDefault="009F712C" w:rsidP="00040F6A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040F6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.3. Сборка коробки передач.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33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040F6A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4.9</w:t>
            </w:r>
          </w:p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карданной передачи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разборочно-сборочных работ карданной передачи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2C" w:rsidRPr="00F82BED" w:rsidRDefault="00040F6A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4.9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>.1. Разборка карданной передачи на детали.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33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2C" w:rsidRPr="00F82BED" w:rsidRDefault="00040F6A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4.9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>.2. Изучение деталей и их взаимодействие.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33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2C" w:rsidRPr="00F82BED" w:rsidRDefault="009F712C" w:rsidP="00040F6A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040F6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.3. Сборка карданной передачи.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33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040F6A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4.10</w:t>
            </w:r>
          </w:p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главной передачи и дифференциала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разборочно-сборочных работ главной передачи и дифференциала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2C" w:rsidRPr="00F82BED" w:rsidRDefault="00040F6A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.1. Разборка главной передачи и дифференциала на детали.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33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2C" w:rsidRPr="00F82BED" w:rsidRDefault="00040F6A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>.2. Изучение деталей и их взаимодействие.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9F712C" w:rsidRPr="00F82BED" w:rsidTr="005F6432">
        <w:trPr>
          <w:trHeight w:val="33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712C" w:rsidRPr="00F82BED" w:rsidRDefault="009F712C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2C" w:rsidRPr="00F82BED" w:rsidRDefault="00040F6A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  <w:r w:rsidR="009F712C" w:rsidRPr="00F82BED">
              <w:rPr>
                <w:rFonts w:ascii="Times New Roman" w:eastAsia="Times New Roman" w:hAnsi="Times New Roman" w:cs="Times New Roman"/>
                <w:lang w:eastAsia="ru-RU"/>
              </w:rPr>
              <w:t>.3. сборка главной передачи и дифференциала.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12C" w:rsidRPr="00F82BED" w:rsidRDefault="008E3278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4518A7">
        <w:trPr>
          <w:trHeight w:val="335"/>
        </w:trPr>
        <w:tc>
          <w:tcPr>
            <w:tcW w:w="12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200715" w:rsidRDefault="00486AD3" w:rsidP="004A00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3 курс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200715" w:rsidRDefault="00486AD3" w:rsidP="004A00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234</w:t>
            </w:r>
          </w:p>
        </w:tc>
      </w:tr>
      <w:tr w:rsidR="00486AD3" w:rsidRPr="00F82BED" w:rsidTr="004518A7">
        <w:trPr>
          <w:trHeight w:val="335"/>
        </w:trPr>
        <w:tc>
          <w:tcPr>
            <w:tcW w:w="12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Default="00486AD3" w:rsidP="00135B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81355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Раздел 4 Разборо-сборочная практика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Default="00486AD3" w:rsidP="00135B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12</w:t>
            </w:r>
          </w:p>
        </w:tc>
      </w:tr>
      <w:tr w:rsidR="00486AD3" w:rsidRPr="00F82BED" w:rsidTr="005F6432">
        <w:trPr>
          <w:trHeight w:val="33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.11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элементов рулевого управления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разборочно-сборочных работ элементов рулевого управления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4.11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.1. Разборка элементов рулевого управления на детали.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3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4.11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.2. изучение деталей и их взаимодействие.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3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4.11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.3. сборка элементов рулевого управления.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3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078C7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4.12</w:t>
            </w:r>
            <w:r w:rsidRPr="00F078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486AD3" w:rsidRPr="00F078C7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8C7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</w:t>
            </w:r>
            <w:r w:rsidRPr="00F078C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078C7">
              <w:rPr>
                <w:rFonts w:ascii="Times New Roman" w:eastAsia="Times New Roman" w:hAnsi="Times New Roman" w:cs="Times New Roman"/>
                <w:b/>
                <w:lang w:eastAsia="ru-RU"/>
              </w:rPr>
              <w:t>тормозных механизмов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078C7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8C7">
              <w:rPr>
                <w:rFonts w:ascii="Times New Roman" w:eastAsia="Times New Roman" w:hAnsi="Times New Roman" w:cs="Times New Roman"/>
                <w:lang w:eastAsia="ru-RU"/>
              </w:rPr>
              <w:t>Выполнение разборочно-сборочных работ тормозных механизмов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078C7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4.12</w:t>
            </w:r>
            <w:r w:rsidRPr="00F078C7">
              <w:rPr>
                <w:rFonts w:ascii="Times New Roman" w:eastAsia="Times New Roman" w:hAnsi="Times New Roman" w:cs="Times New Roman"/>
                <w:lang w:eastAsia="ru-RU"/>
              </w:rPr>
              <w:t>.1. Разборка тормозных механизмов на детали.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078C7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3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078C7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078C7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078C7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4.12</w:t>
            </w:r>
            <w:r w:rsidRPr="00F078C7">
              <w:rPr>
                <w:rFonts w:ascii="Times New Roman" w:eastAsia="Times New Roman" w:hAnsi="Times New Roman" w:cs="Times New Roman"/>
                <w:lang w:eastAsia="ru-RU"/>
              </w:rPr>
              <w:t>.2. Изучение деталей и их взаимодействие.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078C7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3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078C7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078C7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078C7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4.12</w:t>
            </w:r>
            <w:r w:rsidRPr="00F078C7">
              <w:rPr>
                <w:rFonts w:ascii="Times New Roman" w:eastAsia="Times New Roman" w:hAnsi="Times New Roman" w:cs="Times New Roman"/>
                <w:lang w:eastAsia="ru-RU"/>
              </w:rPr>
              <w:t>.3. Сборка тормозных механизмов.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078C7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</w:t>
            </w:r>
          </w:p>
        </w:tc>
      </w:tr>
      <w:tr w:rsidR="00486AD3" w:rsidRPr="00F82BED" w:rsidTr="00B402DC">
        <w:tc>
          <w:tcPr>
            <w:tcW w:w="1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 двигателей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60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Тема 5.1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Проверка технического состояния двигателя на автомобиле.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проверке технического состояния двигателя на автомобиле.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5.1.1. Ознакомление с учетными данными, осмотр и опробование пуском, измерение мощности.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5.1.2. Диагностирование кривошипно-шатунного и газораспределительного механизмов.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iCs/>
                <w:lang w:eastAsia="ru-RU"/>
              </w:rPr>
              <w:t>5.1.3 В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изуальное обнаружение подтёков</w:t>
            </w:r>
            <w:r w:rsidRPr="00F82BE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масла, топлива, охлаждающей жидкости.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iCs/>
                <w:lang w:eastAsia="ru-RU"/>
              </w:rPr>
              <w:t>5.1.4. Оценка легкости пуска, дымления на выпуске.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iCs/>
                <w:lang w:eastAsia="ru-RU"/>
              </w:rPr>
              <w:t>5.1.5. Прослушивание работы с целью обнаружения резких шумов, стуков.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iCs/>
                <w:lang w:eastAsia="ru-RU"/>
              </w:rPr>
              <w:t>5.1.6. Оценка равномерности и устойчивости работы.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5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5.2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Разборка-сборка двигателя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разборке-сборке двигателя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5.2.1. Демонтаж навесного оборудования.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25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5.2.2. Снятие узлов двигателя, разборка на детали.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25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5.2.3. Сборка двигателя.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42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5.3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кривошипно-шатунного механизма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кривошипно-шатунного механизма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lang w:eastAsia="ru-RU"/>
              </w:rPr>
              <w:t>5.3.1. Проверка с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уммарного зазора в верхней головке шатуна и шатунном подшипнике; количества газов, прорывающихся в картер.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1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lang w:eastAsia="ru-RU"/>
              </w:rPr>
              <w:t>5.3.2. Проверка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расхода сжатого воздуха, подаваемо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в цилиндры.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201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5.3.3. Проверка компрессии, креплений головки цилиндров.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42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5.4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механизма газораспределения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механизма газораспределения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lang w:eastAsia="ru-RU"/>
              </w:rPr>
              <w:t>5.4.1. Проверка р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асхода сжатого воздуха, подаваемо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го в цилиндры, изменение разрежения во впускном трубопроводе.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81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5.4.2. Проверка упругости клапанных пружин.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71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5.4.3. Регулировка тепловых зазоров.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16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5.5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системы охлаждения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системы охлаждения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5.5.1. Проверка уровня жидкости в системе, плотности соединений,</w:t>
            </w:r>
            <w:r w:rsidRPr="00F82BED">
              <w:rPr>
                <w:rFonts w:ascii="Tahoma" w:eastAsia="Times New Roman" w:hAnsi="Tahoma" w:cs="Tahoma"/>
                <w:color w:val="424242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крепления лопастей и кронштейна вентилятора.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37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5.5.2. Проверка крепления водяного насоса, радиатора и его облицовки, работы жалюзи.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79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5.5.3. Смазка подшипников вентилятора и водяного насоса.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37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5.5.4. Проверка работы термостата и паровоздушного клапана пробки радиатора.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37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5.5.5. Проверка крепления расширительного бачка,</w:t>
            </w:r>
            <w:r w:rsidRPr="00F82BED">
              <w:rPr>
                <w:rFonts w:ascii="Tahoma" w:eastAsia="Times New Roman" w:hAnsi="Tahoma" w:cs="Tahoma"/>
                <w:color w:val="424242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промывка системы охлаждения двигателя.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37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5.5.6. Проверка работы предпускового подогревателя и отопителя кабины.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5.6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смазочной системы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смазочной системы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5.6.1. Проверка уровня масла в картере двигателя, герметичности системы, дозаправка маслом, слив отстоя из масляных фильтров.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5.6.2. Промывка фильтра грубой очистки масла и фильтра вентиляции картера.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5.6.3. Проверка крепления всех приборов и трубопроводов системы.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5.6.4. Проверка крепления картера двигателя, очистка центробежного фильтра тонкой очистки масла.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5.6.5. Очистка трубки и клапана системы вентиляции картера двигателя.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5.6.6. Промывка системы, замена масла.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5.7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системы питания карбюраторного двигателя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системы питания карбюраторного двигателя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5.7.1. Осмотр всех соединений топливопроводов, карбюратора, топливного насоса и фильтров для выявления подтекания топлива.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5.7.2. Проверка действия указателя наличия топлива.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5.7.3. Проверка креплений топливопроводов, карбюратора и топливного насоса, впускного и выпускного трубопроводов.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5.7.4. Промывка воздушного фильтра.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5.7.5. Проверка действия дросселей и воздушной заслонки. Смазка оси педали привода дросселей.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5.7.6. Регулировка карбюратора на малую частоту вращения коленчатого вала двигателя.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5.8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системы питания инжекторного двигателя.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системы питания инжекторного двигателя.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5.8.1. Проверка герметичности системы подачи топлива и воздуха.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5.8.2. Проверка правильности работы привода воздушной заслонки.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5.8.3. Проверка крепления выпускного и впускного трубопроводов, приемных труб глушителя.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5.8.4. Проверка крепления топливной рампы, натяжного ролика, шкивов KB двигателя.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5.8.5. Проверка состояния системы рециркуляции ОГ и выполнение очистки в ресивере.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5.8.6. Замена фильтрующего элемента воздушного фильтра.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8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5.9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системы питания дизельного двигателя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работ по техническому обслуживанию 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5.9.1. Проверка общего состояния двигателя, наличие топлива в баке, уровень масла в насосе высокого давления и всережимном регуляторе частоты вращения коленчатого вала.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09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5.9.2. Проверка состояние, крепление и регулировка приборов системы.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01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5.9.3. Установка угла опережения впрыска.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3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5.9.4. Регулировка привода управления насосом высокого давления.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70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5.9.5. Проверка работоспособности форсунок на специальном приборе.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80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5.9.6. Слив отстоя из топливных фильтров, промывка корпуса и фильтрующих элементов топливных фильтров или замена их.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3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5.10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Разборка-сборка узлов системы питания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работ по 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разборке-сборке узлов системы питания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5.10.1. Разборка-сборка ТНВД.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30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5.10.2. Разборка-сборка муфты опережения впрыска топлива.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81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5.10.3. Разборка-сборка форсунок.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30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5.10.4. Разборка-сборка топливных и фильтров.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30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5.10.5. Разборка-сборка воздушных фильтров.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30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5.10.6. Разборка-сборка карбюратора.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B402DC">
        <w:tc>
          <w:tcPr>
            <w:tcW w:w="1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 и ремонт электрооборудования  и  электронных  систем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DC5864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24</w:t>
            </w:r>
          </w:p>
        </w:tc>
      </w:tr>
      <w:tr w:rsidR="00486AD3" w:rsidRPr="00F82BED" w:rsidTr="005F6432">
        <w:trPr>
          <w:trHeight w:val="129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6.1 </w:t>
            </w:r>
          </w:p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аккумуляторной батареи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 и ремонту аккумуляторной батареи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6.1.1. Очистка аккумуляторной батареи от пыли и грязи.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6.1.2. Проверка надежности крепления батареи.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11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6.1.3. Проверка соединения наконечников проводов с выводами батареи.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98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6.1.4. Проверка и доведение до нормы уровня электролита во всех аккумуляторах.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6.1.5. П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роверка степени заряженности аккумуляторов батареи по плотности электролита.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6.1.6. П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роверка работоспособности по напряжению аккумуляторов под нагрузкой.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5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6.2 </w:t>
            </w:r>
          </w:p>
          <w:p w:rsidR="00486AD3" w:rsidRPr="00F82BED" w:rsidRDefault="00486AD3" w:rsidP="00F82BE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генераторов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 и ремонту генераторов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6.2.1. Проверка наличия и величины зарядного тока</w:t>
            </w:r>
            <w:r w:rsidRPr="00F82BED">
              <w:rPr>
                <w:rFonts w:ascii="Palatino Linotype" w:eastAsia="Times New Roman" w:hAnsi="Palatino Linotype" w:cs="Times New Roman"/>
                <w:color w:val="000000"/>
                <w:shd w:val="clear" w:color="auto" w:fill="FFFFFF"/>
                <w:lang w:eastAsia="ru-RU"/>
              </w:rPr>
              <w:t>;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крепления генератора.</w:t>
            </w:r>
            <w:r w:rsidRPr="00F82BED">
              <w:rPr>
                <w:rFonts w:ascii="Palatino Linotype" w:eastAsia="Times New Roman" w:hAnsi="Palatino Linotype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5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6.2.2. Проверка натяжения ремня привода.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5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6.2.3. Продувка генератора воздухом.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5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6.2.4. Подтяжка деталей крепления генератора и гайки крепления его шкива.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5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6.2.5. Проверка чистоты наконечников проводов и их крепление к выводам регулятора напряжения.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5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6.2.6. Проверка регулируемого напряжения.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52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6.3 </w:t>
            </w:r>
          </w:p>
          <w:p w:rsidR="00486AD3" w:rsidRPr="00F82BED" w:rsidRDefault="00486AD3" w:rsidP="00F82BE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систем освещения световой сигнализации и контрольно-измерительных приборов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 и ремонту систем освещения световой сигнализации и контрольно-измерительных приборов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6.3.1. Проверка действия приборов освещения и сигнализации, звукового сигнала, стеклоочистителя, устрой</w:t>
            </w:r>
            <w:proofErr w:type="gramStart"/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ств дл</w:t>
            </w:r>
            <w:proofErr w:type="gramEnd"/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я обмыва ветрового стекла, системы вентиляции, системы отопления и устройства для обогрева ветрового стекла.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03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6.3.2. Проверка работы контрольно – измерительных приборов.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66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6.3.3. Протирка стёкол фар, задних фонарей, стоп – сигнала, номерных фонарей, фонарей заднего хода и боковых повторителей.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27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</w:rPr>
              <w:t>6.3.4. П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роверка действия: ламп щитка приборов, фар, подфарников, задних фонарей, стоп – сигналов, номерных фонарей, фонарей заднего хода, боковых повторителей, переключателей света.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91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6.3.5. Проверка приборов электрооборудования системы отопления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70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6.3.6. Проверка пускового подогревателя.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4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6.4 </w:t>
            </w:r>
          </w:p>
          <w:p w:rsidR="00486AD3" w:rsidRPr="00F82BED" w:rsidRDefault="00486AD3" w:rsidP="00F82BE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Диагностика, техническое 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ЭСУД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работ по диагностике, техническому обслуживанию и ремонту ЭСУД. 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6.4.1. Проверка герметичности системы подачи топлива и воздуха, а также правильности работы привода воздушной заслонки.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3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6.4.2. Проверка крепления выпускного и впускного трубопроводов.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37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6.4.3. Проверка крепления приемных труб глушителя.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76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6.4.4. Проверка крепления топливной рампы;</w:t>
            </w:r>
            <w:r w:rsidRPr="00F82BED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шкива KB двигателя, состояния системы рециркуляции отработавших газов и выполнение очистки в ресивере.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67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6.4.5. Замена фильтрующего элемента воздушного фильтра.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37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6.4.6. Промывка деталей системы впрыска топлива без разборки маслоотражателя.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C61243">
        <w:tc>
          <w:tcPr>
            <w:tcW w:w="1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9B4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7 Техническое обслуживание и ремонт шасси автомобилей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9B449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48</w:t>
            </w:r>
          </w:p>
        </w:tc>
      </w:tr>
      <w:tr w:rsidR="00486AD3" w:rsidRPr="00F82BED" w:rsidTr="005F6432">
        <w:trPr>
          <w:trHeight w:val="42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7.1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сцепления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и ремонту сцепления.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7.1.1. Очистка и мойка картера сцепления. Проверка жидкости в бачке главного цилиндра привода выключения сцепления,</w:t>
            </w:r>
            <w:r w:rsidRPr="00F82BED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крепления картера сцепления к двигателю.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61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7.1.2. Проверка и регулировка свободного хода педали сцепления.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70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7.1.3. Смазка подшипника муфты выключения сцепления и подшипника вала вилки выключения сцепления.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69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7.1.4. Проверка герметичности привода выключения сцепления.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4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7.1.5. Проверка действия оттяжных пружин педали сцепления и рычага вала вилки выключения сцепления.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49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7.1.6. Регулировка свободного хода толкателя поршня главного цилиндра привода и свободного хода рычага вала вилки выключения сцепления.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9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7.2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КПП.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и ремонту КПП.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7.2.1. Очистка картера коробки и помывка;</w:t>
            </w:r>
            <w:r w:rsidRPr="00F82BED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проверка крепления и уровня масла в нем, очистка колпачков (сапунов).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90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7.2.2. Подтяжка креплений и доливка масла в картер до нормального уровня.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241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7.2.3. Замена масла в картере.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24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7.3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карданных передач и приводов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и ремонту карданных передач и приводов.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7.3.1. Очистка от грязи шарниров карданной передачи.</w:t>
            </w:r>
            <w:r w:rsidRPr="00F82BED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7.3.2. Проверка затяжки болтов фланцев, вилок карданных шарниров.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7.3.3. Проверка затяжки крышек игольчатых подшипников.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7.3.4. Смазка игольчатых подшипников крестовин карданных шарниров.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7.3.5. Смазка шлицевых соединений.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7.3.6. Подтяжка крепления шарикового подшипника промежуточной опоры.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38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7.4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Техническое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главной передачи и дифференциала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работ по 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техническому обслуживанию и ремонту главной передачи и дифференциала 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7.4.1. Очистка мостов от грязи, пыли, снега, а также их мойка.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1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7.4.2. Проверка крепления фланцев полуосей, картера, редуктора.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7.4.3. Проверка крепления боковых крышек подшипников, затяжка гаек, шпилек полуосей к ступицам колес.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54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7.4.4. Проверка герметичности и состояния картера моста.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157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7.4.5. Прочистка сапунов и вентиляционной трубки.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95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7.4.6. Проверка и при необходимости доведение до нормы уровня масла в картерах мостов и в корпусах поворотных кулаков.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7.5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 подвески автомобиля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работ по техническому обслуживанию и ремонту подвески автомобиля 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7.5.1. Проверка состояния рамы, рессор.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7.5.2. Проверка люфта подшипников ступиц передних колес.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7.5.3. Контроль состояния амортизаторов, крепления стремянок, пальцев рессор.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7.5.4. Смазка шарниров ходовой части автомобиля.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7.5.5. Проверка состояния балки переднего моста.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42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7.5.6. Проверка креплений хомутиков рессор и амортизаторов.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390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7.6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 колес и шин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и ремонту колес и шин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7.6.1. Проверка состояния колес; состояния дисков колес.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390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7.6.2. Контроль состояния колес; проверка состояния шин и давления воздуха в них.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153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7.6.3. Устранение утечки воздуха.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</w:t>
            </w:r>
          </w:p>
        </w:tc>
      </w:tr>
      <w:tr w:rsidR="00486AD3" w:rsidRPr="00F82BED" w:rsidTr="005F6432">
        <w:trPr>
          <w:trHeight w:val="42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7.7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рулевого управления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и ремонту рулевого управления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7.7.1. Проверка свободного хода рулевого колеса, состояния креплений сошки.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07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7.7.2. Проверка ограничителей максимальных углов поворота управляемых колес.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42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7.7.3. Проверка зазоров в шарнирах гидроусилителя и в рулевых тягах, а также работа гидроусилителя и рулевого управления.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42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7.7.4. Проверка крепления и шплинтовки гаек сошек, шаровых пальцев, рычагов поворотных цапф.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42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7.7.5. Проверка состояния шкворней и стопорных шайб; затяжка гаек, клиньев карданного вала рулевого управления.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422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7.7.6. Проверка герметичности системы усиления рулевого управления, а также уровня смазочного материала в бачке гидроусилителя.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42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7.8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Техническое обслуживание и ремонт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тормозных систем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техническому обслуживанию и ремонту тормозных систем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7.8.1. Проверка работы тормозов в начале движения, а также герметичности соединений в трубопроводах и узлах гидропровода и пневмопривода.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42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7.8.2. Проверка эффективности тормозов, свободного и рабочего хода педали тормоза и рычага стояночного тормоза.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422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7.8.3. Проверка уровня тормозной жидкости в главном цилиндре, состояния тормозного крана, механических сочленений педали, 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рычагов и других деталей привода.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lastRenderedPageBreak/>
              <w:t>1</w:t>
            </w:r>
          </w:p>
        </w:tc>
      </w:tr>
      <w:tr w:rsidR="00486AD3" w:rsidRPr="00F82BED" w:rsidTr="005F6432">
        <w:trPr>
          <w:trHeight w:val="276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7.8.4. Регулировка тормозных механизмов.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276"/>
        </w:trPr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7.8.5. Прокачка гидропривода тормозов; проверка работы компрессора.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5F6432">
        <w:trPr>
          <w:trHeight w:val="422"/>
        </w:trPr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ind w:left="135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7.8.6. Регулировка натяжения приводного ремня и привода стояночного тормоза.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</w:t>
            </w:r>
          </w:p>
        </w:tc>
      </w:tr>
      <w:tr w:rsidR="00486AD3" w:rsidRPr="00F82BED" w:rsidTr="00B402DC">
        <w:tc>
          <w:tcPr>
            <w:tcW w:w="1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Ремонт кузовов автомобилей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90</w:t>
            </w:r>
          </w:p>
        </w:tc>
      </w:tr>
      <w:tr w:rsidR="00486AD3" w:rsidRPr="00F82BED" w:rsidTr="005F6432"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8.1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t>Модуль</w:t>
            </w:r>
            <w:proofErr w:type="gramStart"/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t xml:space="preserve"> А</w:t>
            </w:r>
            <w:proofErr w:type="gramEnd"/>
            <w:r w:rsidRPr="00F82BE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 w:bidi="ru-RU"/>
              </w:rPr>
              <w:t>Диагностика и ремонт</w:t>
            </w:r>
          </w:p>
        </w:tc>
        <w:tc>
          <w:tcPr>
            <w:tcW w:w="2466" w:type="dxa"/>
            <w:vMerge w:val="restart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 xml:space="preserve">Проведение диагностики и ремонта геометрии кузова 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>9</w:t>
            </w:r>
            <w:r w:rsidRPr="00F82BED">
              <w:rPr>
                <w:rFonts w:ascii="Times New Roman" w:eastAsia="Calibri" w:hAnsi="Times New Roman" w:cs="Times New Roman"/>
                <w:b/>
                <w:lang w:eastAsia="ru-RU"/>
              </w:rPr>
              <w:t>ч</w:t>
            </w:r>
            <w:r w:rsidRPr="00F82BED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8.1.1 Работа со штанговой линейкой.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8.1.2</w:t>
            </w:r>
            <w:r w:rsidRPr="00F82BED">
              <w:rPr>
                <w:rFonts w:ascii="Times New Roman" w:eastAsia="Calibri" w:hAnsi="Times New Roman" w:cs="Times New Roman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с электронной измерительной системой 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Siver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Data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8.1.3</w:t>
            </w:r>
            <w:r w:rsidRPr="00F82BED">
              <w:rPr>
                <w:rFonts w:ascii="Times New Roman" w:eastAsia="Calibri" w:hAnsi="Times New Roman" w:cs="Times New Roman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Исправление геометрии кузова на стапеле 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Siver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8.2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t>Модуль</w:t>
            </w:r>
            <w:proofErr w:type="gramStart"/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t xml:space="preserve"> В</w:t>
            </w:r>
            <w:proofErr w:type="gramEnd"/>
            <w:r w:rsidRPr="00F82BE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 w:bidi="ru-RU"/>
              </w:rPr>
              <w:t>Замена структурного элемента кузова автомобиля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lang w:eastAsia="ru-RU" w:bidi="ru-RU"/>
              </w:rPr>
              <w:t xml:space="preserve">Выполнение замены </w:t>
            </w:r>
            <w:r w:rsidRPr="00F82BED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lang w:eastAsia="ru-RU"/>
              </w:rPr>
              <w:t xml:space="preserve">структурного элемента кузова </w:t>
            </w: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3"/>
                <w:lang w:eastAsia="ru-RU"/>
              </w:rPr>
              <w:t>24ч</w:t>
            </w:r>
            <w:r w:rsidRPr="00F82BED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lang w:eastAsia="ru-RU"/>
              </w:rPr>
              <w:t>.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8.2.1</w:t>
            </w:r>
            <w:r w:rsidRPr="00F82BED">
              <w:rPr>
                <w:rFonts w:ascii="Times New Roman" w:eastAsia="Calibri" w:hAnsi="Times New Roman" w:cs="Times New Roman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деталей перед сборкой.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8.2.2</w:t>
            </w:r>
            <w:r w:rsidRPr="00F82BED">
              <w:rPr>
                <w:rFonts w:ascii="Times New Roman" w:eastAsia="Calibri" w:hAnsi="Times New Roman" w:cs="Times New Roman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крепление деталей. Сборка элемента.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8.2.3</w:t>
            </w:r>
            <w:r w:rsidRPr="00F82BED">
              <w:rPr>
                <w:rFonts w:ascii="Times New Roman" w:eastAsia="Calibri" w:hAnsi="Times New Roman" w:cs="Times New Roman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Снятие детали для MAG сварки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8.2.4</w:t>
            </w:r>
            <w:r w:rsidRPr="00F82BED">
              <w:rPr>
                <w:rFonts w:ascii="Times New Roman" w:eastAsia="Calibri" w:hAnsi="Times New Roman" w:cs="Times New Roman"/>
              </w:rPr>
              <w:t xml:space="preserve"> </w:t>
            </w:r>
            <w:r w:rsidRPr="00F82BED">
              <w:rPr>
                <w:rFonts w:ascii="Times New Roman" w:eastAsia="Calibri" w:hAnsi="Times New Roman" w:cs="Times New Roman"/>
                <w:lang w:eastAsia="ru-RU"/>
              </w:rPr>
              <w:t>Снятие детали для MIG пайки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8.2.5 Подготовка детали для MAG сварки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8.2.6 Подготовка детали для MIG пайки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8.2.7 Установка и приваривание ремонтных вставок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8.2.8 Зачистка сварочных швов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8.3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t>Модуль</w:t>
            </w:r>
            <w:proofErr w:type="gramStart"/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t xml:space="preserve"> С</w:t>
            </w:r>
            <w:proofErr w:type="gramEnd"/>
            <w:r w:rsidRPr="00F82BE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 w:bidi="ru-RU"/>
              </w:rPr>
              <w:t>Замена не структурного элемента кузова автомобиля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lang w:eastAsia="ru-RU" w:bidi="ru-RU"/>
              </w:rPr>
              <w:t>Выполнение</w:t>
            </w:r>
            <w:r w:rsidRPr="00F82BED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lang w:eastAsia="ru-RU"/>
              </w:rPr>
              <w:t xml:space="preserve"> замены не структурного элемента кузова автомобиля </w:t>
            </w: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3"/>
                <w:lang w:eastAsia="ru-RU"/>
              </w:rPr>
              <w:t>18ч</w:t>
            </w:r>
            <w:r w:rsidRPr="00F82BED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lang w:eastAsia="ru-RU"/>
              </w:rPr>
              <w:t>.</w:t>
            </w: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8.3.1 Разметка детали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6AD3" w:rsidRPr="00F82BED" w:rsidTr="005F6432">
        <w:trPr>
          <w:trHeight w:val="188"/>
        </w:trPr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8.3.2 Выполнение реза </w:t>
            </w:r>
            <w:proofErr w:type="gramStart"/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согласно схемы</w:t>
            </w:r>
            <w:proofErr w:type="gramEnd"/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8.3.3 Сборка и фиксация деталей крыла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8.3.4 Сварка крыла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8.3.5 Зачистка сварочных швов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ind w:left="135" w:right="199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8.3.6 Шлифовка поверхности сварочного шва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8.4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t xml:space="preserve">Модуль </w:t>
            </w: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val="en-US" w:eastAsia="ru-RU"/>
              </w:rPr>
              <w:t>D</w:t>
            </w:r>
            <w:r w:rsidRPr="00F82BE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 w:bidi="ru-RU"/>
              </w:rPr>
              <w:t>Ремонт наружной панели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lang w:eastAsia="ru-RU" w:bidi="ru-RU"/>
              </w:rPr>
              <w:t>Выполнение</w:t>
            </w:r>
            <w:r w:rsidRPr="00F82BED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lang w:eastAsia="ru-RU"/>
              </w:rPr>
              <w:t xml:space="preserve"> р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 xml:space="preserve">емонта наружной панели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Pr="00F82BED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r w:rsidRPr="00F82BE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8.4.1 Правка поверхностей с использованием ручного рихтовочного инструмента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8.4.2 Правка поверхностей имеющих скрытые полости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</w:tr>
      <w:tr w:rsidR="00486AD3" w:rsidRPr="00F82BED" w:rsidTr="005F6432"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8.5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t>Модуль</w:t>
            </w:r>
            <w:proofErr w:type="gramStart"/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t xml:space="preserve"> Е</w:t>
            </w:r>
            <w:proofErr w:type="gramEnd"/>
            <w:r w:rsidRPr="00F82BE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 w:bidi="ru-RU"/>
              </w:rPr>
            </w:pPr>
            <w:proofErr w:type="gramStart"/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 w:bidi="ru-RU"/>
              </w:rPr>
              <w:t>MET (механические и электрические компоненты и элементы отделки) и SRS (системы</w:t>
            </w:r>
            <w:proofErr w:type="gramEnd"/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 w:bidi="ru-RU"/>
              </w:rPr>
              <w:t>пассивной безопасности)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 xml:space="preserve">Проведение диагностики и замены </w:t>
            </w:r>
            <w:proofErr w:type="spellStart"/>
            <w:r w:rsidRPr="00F82BED">
              <w:rPr>
                <w:rFonts w:ascii="Times New Roman" w:eastAsia="Calibri" w:hAnsi="Times New Roman" w:cs="Times New Roman"/>
                <w:lang w:eastAsia="ru-RU"/>
              </w:rPr>
              <w:t>Met</w:t>
            </w:r>
            <w:proofErr w:type="spellEnd"/>
            <w:r w:rsidRPr="00F82BED">
              <w:rPr>
                <w:rFonts w:ascii="Times New Roman" w:eastAsia="Calibri" w:hAnsi="Times New Roman" w:cs="Times New Roman"/>
                <w:lang w:eastAsia="ru-RU"/>
              </w:rPr>
              <w:t xml:space="preserve"> (механические и электрические компоненты и элементы отделки) и </w:t>
            </w:r>
            <w:proofErr w:type="spellStart"/>
            <w:r w:rsidRPr="00F82BED">
              <w:rPr>
                <w:rFonts w:ascii="Times New Roman" w:eastAsia="Calibri" w:hAnsi="Times New Roman" w:cs="Times New Roman"/>
                <w:lang w:eastAsia="ru-RU"/>
              </w:rPr>
              <w:t>srs</w:t>
            </w:r>
            <w:proofErr w:type="spellEnd"/>
            <w:r w:rsidRPr="00F82BED">
              <w:rPr>
                <w:rFonts w:ascii="Times New Roman" w:eastAsia="Calibri" w:hAnsi="Times New Roman" w:cs="Times New Roman"/>
                <w:lang w:eastAsia="ru-RU"/>
              </w:rPr>
              <w:t xml:space="preserve"> (системы пассивной безопасности) </w:t>
            </w:r>
            <w:r w:rsidRPr="00F82BED">
              <w:rPr>
                <w:rFonts w:ascii="Times New Roman" w:eastAsia="Calibri" w:hAnsi="Times New Roman" w:cs="Times New Roman"/>
                <w:b/>
                <w:lang w:eastAsia="ru-RU"/>
              </w:rPr>
              <w:t>12ч</w:t>
            </w:r>
            <w:r w:rsidRPr="00F82BED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8.5.1 Выполнение подготовительных операций перед диагностикой. Выполнение диагностики.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8.5.2 Выполнение подготовительных операций перед заменой элемента. Замена элемента.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8.5.3 Выполнение подготовительных операций после замены элемента.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8.5.4 Выполнение операций по завершению модуля.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8.6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/>
              </w:rPr>
              <w:lastRenderedPageBreak/>
              <w:t xml:space="preserve">Модуль </w:t>
            </w: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val="en-US" w:eastAsia="ru-RU"/>
              </w:rPr>
              <w:t>F</w:t>
            </w:r>
            <w:r w:rsidRPr="00F82BE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</w:p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4"/>
                <w:lang w:eastAsia="ru-RU" w:bidi="ru-RU"/>
              </w:rPr>
              <w:t>Ремонт пластиковых элементов кузова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Выполнение ремонта </w:t>
            </w:r>
            <w:r w:rsidRPr="00F82BE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элементов конструкции автомобиля изготовленных из пластика </w:t>
            </w:r>
            <w:r w:rsidRPr="00F82BED">
              <w:rPr>
                <w:rFonts w:ascii="Times New Roman" w:eastAsia="Calibri" w:hAnsi="Times New Roman" w:cs="Times New Roman"/>
                <w:b/>
                <w:lang w:eastAsia="ru-RU"/>
              </w:rPr>
              <w:t>18ч</w:t>
            </w:r>
            <w:r w:rsidRPr="00F82BED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8.6.1. Ремонт трещин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8.6.1.1 Подготовка детали. Шлифовка лицевой стороны.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8.6.1.2 Ремонт внутренней стороны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8.6.1.3 Ремонт наружной стороны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b/>
                <w:lang w:eastAsia="ru-RU"/>
              </w:rPr>
              <w:t>8.6.2 Ремонт крепежных элементов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8.6.2.1 Подготовка поверхности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8.6.2.2 Восстановление утерянного элемента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5F6432"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6AD3" w:rsidRPr="00F82BED" w:rsidRDefault="00486AD3" w:rsidP="00F82BED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AD3" w:rsidRPr="00F82BED" w:rsidRDefault="00486AD3" w:rsidP="00F82BED">
            <w:pPr>
              <w:spacing w:after="0"/>
              <w:ind w:left="135" w:right="199"/>
              <w:rPr>
                <w:rFonts w:ascii="Times New Roman" w:eastAsia="Calibri" w:hAnsi="Times New Roman" w:cs="Times New Roman"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lang w:eastAsia="ru-RU"/>
              </w:rPr>
              <w:t>8.6.2.3 Придание формы восстановленному элементу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486AD3" w:rsidRPr="00F82BED" w:rsidTr="00B402DC">
        <w:tc>
          <w:tcPr>
            <w:tcW w:w="12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6AD3" w:rsidRPr="00F82BED" w:rsidRDefault="00486AD3" w:rsidP="00F82BED">
            <w:pPr>
              <w:spacing w:after="0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82BED">
              <w:rPr>
                <w:rFonts w:ascii="Times New Roman" w:eastAsia="Calibri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6AD3" w:rsidRPr="00F82BED" w:rsidRDefault="00486AD3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360</w:t>
            </w:r>
          </w:p>
        </w:tc>
      </w:tr>
    </w:tbl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2BED" w:rsidRPr="00F82BED" w:rsidSect="007D04DE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F82BED" w:rsidRPr="00F82BED" w:rsidRDefault="00F82BED" w:rsidP="00F82B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3" w:name="_Toc11657422"/>
      <w:r w:rsidRPr="00F82BE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3. УСЛОВИЯ РЕАЛИЗАЦИИ РАБОЧЕЙ ПРОГРАММЫ УЧЕБНОЙ ПРАКТИКИ</w:t>
      </w:r>
      <w:bookmarkEnd w:id="3"/>
    </w:p>
    <w:p w:rsidR="00F82BED" w:rsidRPr="00F82BED" w:rsidRDefault="00F82BED" w:rsidP="00F82BED">
      <w:pPr>
        <w:shd w:val="clear" w:color="auto" w:fill="FFFFFF"/>
        <w:tabs>
          <w:tab w:val="left" w:pos="98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3.1.</w:t>
      </w:r>
      <w:r w:rsidRPr="00F82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Требования к минимальному материально-техническому обеспечению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</w:p>
    <w:p w:rsidR="00F82BED" w:rsidRPr="00F82BED" w:rsidRDefault="00F82BED" w:rsidP="00F82BED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Кабинеты: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Устройства автомобилей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Автомобильных эксплуатационных материалов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Технического обслуживания и ремонта автомобилей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Технического обслуживания и ремонта двигателей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Технического обслуживания и ремонта электрооборудования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Технического обслуживания и ремонта шасси автомобилей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Ремонта кузовов автомобилей</w:t>
      </w:r>
    </w:p>
    <w:p w:rsidR="00F82BED" w:rsidRPr="00F82BED" w:rsidRDefault="00F82BED" w:rsidP="00F82BE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2BED" w:rsidRPr="00F82BED" w:rsidRDefault="00F82BED" w:rsidP="00F82BE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Оснащение мастерских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Оснащение мастерской «Слесарно-станочная»</w:t>
      </w:r>
    </w:p>
    <w:p w:rsidR="00F82BED" w:rsidRPr="00F82BED" w:rsidRDefault="00F82BED" w:rsidP="00F82BE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слесарного инструмента</w:t>
      </w:r>
    </w:p>
    <w:p w:rsidR="00F82BED" w:rsidRPr="00F82BED" w:rsidRDefault="00F82BED" w:rsidP="00F82BE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измерительных инструментов</w:t>
      </w:r>
    </w:p>
    <w:p w:rsidR="00F82BED" w:rsidRPr="00F82BED" w:rsidRDefault="00F82BED" w:rsidP="00F82BE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расходные материалы</w:t>
      </w:r>
    </w:p>
    <w:p w:rsidR="00F82BED" w:rsidRPr="00F82BED" w:rsidRDefault="00F82BED" w:rsidP="00F82BED">
      <w:pPr>
        <w:numPr>
          <w:ilvl w:val="0"/>
          <w:numId w:val="10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отрезной инструмент</w:t>
      </w:r>
    </w:p>
    <w:p w:rsidR="00F82BED" w:rsidRPr="00F82BED" w:rsidRDefault="00F82BED" w:rsidP="00F82BED">
      <w:pPr>
        <w:numPr>
          <w:ilvl w:val="0"/>
          <w:numId w:val="11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станки: </w:t>
      </w: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сверлильный</w:t>
      </w:r>
      <w:proofErr w:type="gram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заточной; комбинированный токарно-фрезерный; координатно-расточной; шлифовальный;</w:t>
      </w:r>
    </w:p>
    <w:p w:rsidR="00F82BED" w:rsidRPr="00F82BED" w:rsidRDefault="00F82BED" w:rsidP="00F82BED">
      <w:pPr>
        <w:numPr>
          <w:ilvl w:val="0"/>
          <w:numId w:val="11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 гидравлический;</w:t>
      </w:r>
    </w:p>
    <w:p w:rsidR="00F82BED" w:rsidRPr="00F82BED" w:rsidRDefault="00F82BED" w:rsidP="00F82BED">
      <w:pPr>
        <w:widowControl w:val="0"/>
        <w:numPr>
          <w:ilvl w:val="0"/>
          <w:numId w:val="11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1701" w:hanging="992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>расходные материалы;</w:t>
      </w:r>
    </w:p>
    <w:p w:rsidR="00F82BED" w:rsidRPr="00F82BED" w:rsidRDefault="00F82BED" w:rsidP="00F82BED">
      <w:pPr>
        <w:widowControl w:val="0"/>
        <w:numPr>
          <w:ilvl w:val="0"/>
          <w:numId w:val="11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1701" w:hanging="992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комплекты средств индивидуальной защиты;</w:t>
      </w:r>
    </w:p>
    <w:p w:rsidR="00F82BED" w:rsidRPr="00F82BED" w:rsidRDefault="00F82BED" w:rsidP="00F82BED">
      <w:pPr>
        <w:widowControl w:val="0"/>
        <w:numPr>
          <w:ilvl w:val="0"/>
          <w:numId w:val="11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1701" w:hanging="992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огнетушители.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Оснащение мастерской «Сварочная»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>верстак металлический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>экраны защитные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>щетка металлическая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>набор напильников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 xml:space="preserve">станок </w:t>
      </w:r>
      <w:proofErr w:type="gramStart"/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>заточной</w:t>
      </w:r>
      <w:proofErr w:type="gramEnd"/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>шлифовальный инструмент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отрезной инструмент,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тумба инструментальная,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тренажер сварочный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сварочное оборудование (сварочные аппараты),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>расходные материалы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pacing w:val="-3"/>
          <w:kern w:val="3"/>
          <w:sz w:val="24"/>
          <w:szCs w:val="24"/>
          <w:lang w:eastAsia="ru-RU"/>
        </w:rPr>
        <w:t>вытяжка местная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комплекты средств индивидуальной защиты;</w:t>
      </w:r>
    </w:p>
    <w:p w:rsidR="00F82BED" w:rsidRPr="00F82BED" w:rsidRDefault="00F82BED" w:rsidP="00F82BED">
      <w:pPr>
        <w:widowControl w:val="0"/>
        <w:numPr>
          <w:ilvl w:val="0"/>
          <w:numId w:val="12"/>
        </w:numPr>
        <w:shd w:val="clear" w:color="auto" w:fill="FFFFFF"/>
        <w:tabs>
          <w:tab w:val="left" w:pos="1701"/>
        </w:tabs>
        <w:suppressAutoHyphens/>
        <w:autoSpaceDN w:val="0"/>
        <w:spacing w:after="0"/>
        <w:ind w:left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огнетушители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Оснащение мастерской «Технического обслуживания и ремонта автомобилей», </w:t>
      </w:r>
      <w:proofErr w:type="gramStart"/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включающая</w:t>
      </w:r>
      <w:proofErr w:type="gramEnd"/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участки (или посты):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- уборочно-моечный</w:t>
      </w:r>
    </w:p>
    <w:p w:rsidR="00F82BED" w:rsidRPr="00F82BED" w:rsidRDefault="00F82BED" w:rsidP="00F82BED">
      <w:pPr>
        <w:numPr>
          <w:ilvl w:val="0"/>
          <w:numId w:val="13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расходные материалы для мойки автомобилей (шампунь для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безконтактной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мойки автомобилей, средство для удаления жировых и битумных пятен, средство для мытья стекол, полироль для интерьера автомобиля);</w:t>
      </w:r>
    </w:p>
    <w:p w:rsidR="00F82BED" w:rsidRPr="00F82BED" w:rsidRDefault="00F82BED" w:rsidP="00F82BED">
      <w:pPr>
        <w:numPr>
          <w:ilvl w:val="0"/>
          <w:numId w:val="13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микрофибра;</w:t>
      </w:r>
    </w:p>
    <w:p w:rsidR="00F82BED" w:rsidRPr="00F82BED" w:rsidRDefault="00F82BED" w:rsidP="00F82BED">
      <w:pPr>
        <w:numPr>
          <w:ilvl w:val="0"/>
          <w:numId w:val="13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пылесос;</w:t>
      </w:r>
    </w:p>
    <w:p w:rsidR="00F82BED" w:rsidRPr="00F82BED" w:rsidRDefault="00F82BED" w:rsidP="00F82BED">
      <w:pPr>
        <w:numPr>
          <w:ilvl w:val="0"/>
          <w:numId w:val="13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моечный аппарат высокого давления с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пеногенератором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- диагностический</w:t>
      </w:r>
    </w:p>
    <w:p w:rsidR="00F82BED" w:rsidRPr="00F82BED" w:rsidRDefault="00F82BED" w:rsidP="00F82BED">
      <w:pPr>
        <w:numPr>
          <w:ilvl w:val="0"/>
          <w:numId w:val="14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подъемник;</w:t>
      </w:r>
    </w:p>
    <w:p w:rsidR="00F82BED" w:rsidRPr="00F82BED" w:rsidRDefault="00F82BED" w:rsidP="00F82BED">
      <w:pPr>
        <w:numPr>
          <w:ilvl w:val="0"/>
          <w:numId w:val="14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диагностическое оборудование: (система компьютерной диагностики с необходимым программным обеспечением; сканер, диагностическая стойка,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мультиметр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осциллограф,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компрессометр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люфтомер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эндоскоп, стетоскоп, газоанализатор,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пуско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-зарядное устройство, вилка нагрузочная, лампа ультрафиолетовая, аппарат для заправки и проверки давления системы кондиционера, термометр);</w:t>
      </w:r>
      <w:proofErr w:type="gramEnd"/>
    </w:p>
    <w:p w:rsidR="00F82BED" w:rsidRPr="00F82BED" w:rsidRDefault="00F82BED" w:rsidP="00F82BED">
      <w:pPr>
        <w:numPr>
          <w:ilvl w:val="0"/>
          <w:numId w:val="14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инструментальная тележка с набором инструмента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кусачки,)</w:t>
      </w:r>
      <w:proofErr w:type="gramEnd"/>
    </w:p>
    <w:p w:rsidR="00F82BED" w:rsidRPr="00F82BED" w:rsidRDefault="00F82BED" w:rsidP="00F82B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слесарно-механический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подъемник;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верстаки.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вытяжка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 регулировки углов управляемых колес;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станок шиномонтажный;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 балансировочный;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вулканизаторная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 для мойки колес;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тележки инструментальные с набором инструмента;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стеллажи;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верстаки;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компрессор или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пневмолиния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 для регулировки света фар;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набор контрольно-измерительного инструмента; (прибор для регулировки света фар,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компрессометр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прибор для измерения давления масла, прибор для измерения давления в топливной системе, штангенциркуль, микрометр, нутромер, набор щупов);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комплект демонтажно-монтажного инструмента и приспособлений (набор приспособлений для вдавливания тормозных суппортов, съемник универсальный, съемник масляных фильтров, струбцина для стяжки пружин);</w:t>
      </w:r>
    </w:p>
    <w:p w:rsidR="00F82BED" w:rsidRPr="00F82BED" w:rsidRDefault="00F82BED" w:rsidP="00F82BED">
      <w:pPr>
        <w:numPr>
          <w:ilvl w:val="0"/>
          <w:numId w:val="12"/>
        </w:numPr>
        <w:tabs>
          <w:tab w:val="left" w:pos="170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оборудование для замены эксплуатационных жидкостей (бочка для слива и откачки масла, аппарат для замены тормозной жидкости, масляный нагнетатель);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- </w:t>
      </w:r>
      <w:r w:rsidRPr="00F82BED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кузовной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стапель,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тумба инструментальная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кусачки)</w:t>
      </w:r>
      <w:proofErr w:type="gramEnd"/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инструмента для разборки деталей интерьера,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инструмента для демонтажа и вклейки вклеиваемых стекол,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сварочное оборудование (сварочный полуавтомат, сварочный инвертор, экраны защитные, расходные материалы: сварочная проволока, электроды, баллон со сварочной смесью)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отрезной инструмент (пневматическая болгарка, ножовка по металлу,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пневмоотбойник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гидравлические растяжки,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измерительная система геометрии кузова, (линейка шаблонная,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толщиномер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споттер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набор инструмента для рихтовки; (молотки, поддержки, набор монтажных лопаток,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рихтовочные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пилы)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струбцин,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инструментов для нанесения шпатлевки (шпатели, расходные материалы: шпатлёвка, отвердитель)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шлифовальный инструмент пневматическая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угло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-шлифовальная машинка, эксцентриковая шлифовальная машинка, кузовной рубанок)</w:t>
      </w:r>
    </w:p>
    <w:p w:rsidR="00F82BED" w:rsidRPr="00F82BED" w:rsidRDefault="00F82BED" w:rsidP="00F82BED">
      <w:pPr>
        <w:numPr>
          <w:ilvl w:val="0"/>
          <w:numId w:val="15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подставки для правки деталей.</w:t>
      </w:r>
    </w:p>
    <w:p w:rsidR="00F82BED" w:rsidRPr="00F82BED" w:rsidRDefault="00F82BED" w:rsidP="00F82BE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F82BED" w:rsidRPr="00F82BED" w:rsidRDefault="00F82BED" w:rsidP="00F82BE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- окрасочный</w:t>
      </w:r>
    </w:p>
    <w:p w:rsidR="00F82BED" w:rsidRPr="00F82BED" w:rsidRDefault="00F82BED" w:rsidP="00F82BE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 подбора краски; (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микс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-машина, рабочий стол,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колор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-боксы, весы электронные)</w:t>
      </w:r>
    </w:p>
    <w:p w:rsidR="00F82BED" w:rsidRPr="00F82BED" w:rsidRDefault="00F82BED" w:rsidP="00F82BE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 подготовки автомобиля к окраске;</w:t>
      </w:r>
    </w:p>
    <w:p w:rsidR="00F82BED" w:rsidRPr="00F82BED" w:rsidRDefault="00F82BED" w:rsidP="00F82BE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шлифовальный инструмент ручной и электрический (эксцентриковые шлифовальные машины, рубанки шлифовальные)</w:t>
      </w:r>
    </w:p>
    <w:p w:rsidR="00F82BED" w:rsidRPr="00F82BED" w:rsidRDefault="00F82BED" w:rsidP="00F82BE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краскопульты (краскопульты для нанесения грунтовок, базы и лака)</w:t>
      </w:r>
    </w:p>
    <w:p w:rsidR="00F82BED" w:rsidRPr="00F82BED" w:rsidRDefault="00F82BED" w:rsidP="00F82BE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расходные материалы для подготовки и окраски автомобилей (скотч малярный и контурный, пленка маскировочная, грунтовка, краска, лак, растворитель, салфетки </w:t>
      </w:r>
      <w:proofErr w:type="spellStart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безворсовые</w:t>
      </w:r>
      <w:proofErr w:type="spellEnd"/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материал шлифовальный)</w:t>
      </w:r>
    </w:p>
    <w:p w:rsidR="00F82BED" w:rsidRPr="00F82BED" w:rsidRDefault="00F82BED" w:rsidP="00F82BED">
      <w:pPr>
        <w:numPr>
          <w:ilvl w:val="0"/>
          <w:numId w:val="16"/>
        </w:numPr>
        <w:tabs>
          <w:tab w:val="left" w:pos="1702"/>
        </w:tabs>
        <w:suppressAutoHyphens/>
        <w:autoSpaceDN w:val="0"/>
        <w:spacing w:after="0"/>
        <w:ind w:left="1701" w:hanging="99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окрасочная камера.</w:t>
      </w:r>
    </w:p>
    <w:p w:rsidR="00F82BED" w:rsidRPr="00F82BED" w:rsidRDefault="00F82BED" w:rsidP="00F82BE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tabs>
          <w:tab w:val="left" w:pos="426"/>
          <w:tab w:val="left" w:pos="9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3.2.</w:t>
      </w:r>
      <w:r w:rsidRPr="00F82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Информационное обеспечение обучения</w:t>
      </w:r>
    </w:p>
    <w:p w:rsidR="00F82BED" w:rsidRPr="00F82BED" w:rsidRDefault="00F82BED" w:rsidP="00F82BE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F82BED" w:rsidRPr="00F82BED" w:rsidRDefault="00F82BED" w:rsidP="00F82BE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2BED" w:rsidRPr="00F82BED" w:rsidRDefault="00F82BED" w:rsidP="00F82BE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D2555E" w:rsidRPr="00D2555E" w:rsidRDefault="00D2555E" w:rsidP="00D2555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2555E">
        <w:rPr>
          <w:rFonts w:ascii="Times New Roman" w:eastAsia="Calibri" w:hAnsi="Times New Roman" w:cs="Times New Roman"/>
          <w:sz w:val="24"/>
          <w:szCs w:val="24"/>
        </w:rPr>
        <w:t>Пехальский</w:t>
      </w:r>
      <w:proofErr w:type="spellEnd"/>
      <w:r w:rsidRPr="00D2555E">
        <w:rPr>
          <w:rFonts w:ascii="Times New Roman" w:eastAsia="Calibri" w:hAnsi="Times New Roman" w:cs="Times New Roman"/>
          <w:sz w:val="24"/>
          <w:szCs w:val="24"/>
        </w:rPr>
        <w:t xml:space="preserve"> А. П. Устройство, техническое обслуживание и ремонт автомобилей. Практикум: учебно-практическое пособие / А. П. </w:t>
      </w:r>
      <w:proofErr w:type="spellStart"/>
      <w:r w:rsidRPr="00D2555E">
        <w:rPr>
          <w:rFonts w:ascii="Times New Roman" w:eastAsia="Calibri" w:hAnsi="Times New Roman" w:cs="Times New Roman"/>
          <w:sz w:val="24"/>
          <w:szCs w:val="24"/>
        </w:rPr>
        <w:t>Пехальский</w:t>
      </w:r>
      <w:proofErr w:type="spellEnd"/>
      <w:r w:rsidRPr="00D2555E">
        <w:rPr>
          <w:rFonts w:ascii="Times New Roman" w:eastAsia="Calibri" w:hAnsi="Times New Roman" w:cs="Times New Roman"/>
          <w:sz w:val="24"/>
          <w:szCs w:val="24"/>
        </w:rPr>
        <w:t xml:space="preserve">, А. Ю. Измайлов, А. С. </w:t>
      </w:r>
      <w:proofErr w:type="spellStart"/>
      <w:r w:rsidRPr="00D2555E">
        <w:rPr>
          <w:rFonts w:ascii="Times New Roman" w:eastAsia="Calibri" w:hAnsi="Times New Roman" w:cs="Times New Roman"/>
          <w:sz w:val="24"/>
          <w:szCs w:val="24"/>
        </w:rPr>
        <w:t>Амиров</w:t>
      </w:r>
      <w:proofErr w:type="spellEnd"/>
      <w:r w:rsidRPr="00D2555E">
        <w:rPr>
          <w:rFonts w:ascii="Times New Roman" w:eastAsia="Calibri" w:hAnsi="Times New Roman" w:cs="Times New Roman"/>
          <w:sz w:val="24"/>
          <w:szCs w:val="24"/>
        </w:rPr>
        <w:t xml:space="preserve">, И. А. </w:t>
      </w:r>
      <w:proofErr w:type="spellStart"/>
      <w:r w:rsidRPr="00D2555E">
        <w:rPr>
          <w:rFonts w:ascii="Times New Roman" w:eastAsia="Calibri" w:hAnsi="Times New Roman" w:cs="Times New Roman"/>
          <w:sz w:val="24"/>
          <w:szCs w:val="24"/>
        </w:rPr>
        <w:t>Пехальский</w:t>
      </w:r>
      <w:proofErr w:type="spellEnd"/>
      <w:r w:rsidRPr="00D2555E">
        <w:rPr>
          <w:rFonts w:ascii="Times New Roman" w:eastAsia="Calibri" w:hAnsi="Times New Roman" w:cs="Times New Roman"/>
          <w:sz w:val="24"/>
          <w:szCs w:val="24"/>
        </w:rPr>
        <w:t xml:space="preserve">. — Москва: </w:t>
      </w:r>
      <w:proofErr w:type="spellStart"/>
      <w:r w:rsidRPr="00D2555E">
        <w:rPr>
          <w:rFonts w:ascii="Times New Roman" w:eastAsia="Calibri" w:hAnsi="Times New Roman" w:cs="Times New Roman"/>
          <w:sz w:val="24"/>
          <w:szCs w:val="24"/>
        </w:rPr>
        <w:t>КноРус</w:t>
      </w:r>
      <w:proofErr w:type="spellEnd"/>
      <w:r w:rsidRPr="00D2555E">
        <w:rPr>
          <w:rFonts w:ascii="Times New Roman" w:eastAsia="Calibri" w:hAnsi="Times New Roman" w:cs="Times New Roman"/>
          <w:sz w:val="24"/>
          <w:szCs w:val="24"/>
        </w:rPr>
        <w:t xml:space="preserve">, 2023. — 304 с. — ISBN 978-5-406-11271-7. — URL: </w:t>
      </w:r>
      <w:hyperlink r:id="rId10" w:history="1">
        <w:r w:rsidRPr="00D2555E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</w:rPr>
          <w:t>https://book.ru/book/948700</w:t>
        </w:r>
      </w:hyperlink>
      <w:r w:rsidRPr="00D2555E">
        <w:rPr>
          <w:rFonts w:ascii="Times New Roman" w:eastAsia="Calibri" w:hAnsi="Times New Roman" w:cs="Times New Roman"/>
          <w:sz w:val="24"/>
          <w:szCs w:val="24"/>
        </w:rPr>
        <w:t>. — Текст: электронный. – Режим доступа: по подписке.</w:t>
      </w:r>
    </w:p>
    <w:p w:rsidR="00D2555E" w:rsidRPr="00D2555E" w:rsidRDefault="00D2555E" w:rsidP="00D2555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2555E">
        <w:rPr>
          <w:rFonts w:ascii="Times New Roman" w:eastAsia="Calibri" w:hAnsi="Times New Roman" w:cs="Times New Roman"/>
          <w:sz w:val="24"/>
          <w:szCs w:val="24"/>
        </w:rPr>
        <w:t>Пехальский</w:t>
      </w:r>
      <w:proofErr w:type="spellEnd"/>
      <w:r w:rsidRPr="00D2555E">
        <w:rPr>
          <w:rFonts w:ascii="Times New Roman" w:eastAsia="Calibri" w:hAnsi="Times New Roman" w:cs="Times New Roman"/>
          <w:sz w:val="24"/>
          <w:szCs w:val="24"/>
        </w:rPr>
        <w:t xml:space="preserve"> А. П. Устройство автомобилей: лабораторный практикум:</w:t>
      </w:r>
      <w:r w:rsidRPr="00D2555E">
        <w:rPr>
          <w:rFonts w:ascii="Calibri" w:eastAsia="Calibri" w:hAnsi="Calibri" w:cs="Times New Roman"/>
        </w:rPr>
        <w:t xml:space="preserve"> </w:t>
      </w:r>
      <w:r w:rsidRPr="00D2555E">
        <w:rPr>
          <w:rFonts w:ascii="Times New Roman" w:eastAsia="Calibri" w:hAnsi="Times New Roman" w:cs="Times New Roman"/>
          <w:sz w:val="24"/>
          <w:szCs w:val="24"/>
        </w:rPr>
        <w:t xml:space="preserve">учебное пособие для СПО / А. П. </w:t>
      </w:r>
      <w:proofErr w:type="spellStart"/>
      <w:r w:rsidRPr="00D2555E">
        <w:rPr>
          <w:rFonts w:ascii="Times New Roman" w:eastAsia="Calibri" w:hAnsi="Times New Roman" w:cs="Times New Roman"/>
          <w:sz w:val="24"/>
          <w:szCs w:val="24"/>
        </w:rPr>
        <w:t>Пехальский</w:t>
      </w:r>
      <w:proofErr w:type="spellEnd"/>
      <w:r w:rsidRPr="00D255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2555E">
        <w:rPr>
          <w:rFonts w:ascii="Times New Roman" w:eastAsia="Calibri" w:hAnsi="Times New Roman" w:cs="Times New Roman"/>
          <w:sz w:val="24"/>
          <w:szCs w:val="24"/>
        </w:rPr>
        <w:t>И.А</w:t>
      </w:r>
      <w:proofErr w:type="spellEnd"/>
      <w:r w:rsidRPr="00D2555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D2555E">
        <w:rPr>
          <w:rFonts w:ascii="Times New Roman" w:eastAsia="Calibri" w:hAnsi="Times New Roman" w:cs="Times New Roman"/>
          <w:sz w:val="24"/>
          <w:szCs w:val="24"/>
        </w:rPr>
        <w:t>Пехальский</w:t>
      </w:r>
      <w:proofErr w:type="spellEnd"/>
      <w:r w:rsidRPr="00D2555E">
        <w:rPr>
          <w:rFonts w:ascii="Times New Roman" w:eastAsia="Calibri" w:hAnsi="Times New Roman" w:cs="Times New Roman"/>
          <w:sz w:val="24"/>
          <w:szCs w:val="24"/>
        </w:rPr>
        <w:t>. – 4-е изд., стер. – М.: Академия, 2013. – 272 с.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3.3. Общие требования к организации образовательного процесса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практика проводится мастерами производственного обучения или преподавателями профессионального цикла. Практика проводится</w:t>
      </w:r>
      <w:r w:rsidRPr="00F82B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рассредоточено.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практика проводится в зависимости от решаемых задач, применяемых методов и средств обучения - в форме теоретических, практических занятий или уроков производственного обучения.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рабочего времени обучающихся при прохождении учебной практики составляет 36 академических часов в неделю.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учебной практики группа может делиться на подгруппы численностью 8 – 12 человек.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Итогом учебной практики является </w:t>
      </w:r>
      <w:r w:rsidRPr="00F82B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дифференцированный зачет.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Результаты прохождения учебной практики учитываются при итоговой аттестации.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Учебная практика направлена на освоение рабочей профессии, если это является одним из видов деятельности - «Выполнение работ по одной или нескольким профессиям рабочих, должностям служащих» в соответствии с ФГОС СПО по специальности. В этом случае обучающийся может получить квалификацию по специальности 23.02.07 Техническое обслуживание и ремонт двигателей, систем и агрегатов автомобилей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2BED" w:rsidRPr="00F82BED" w:rsidRDefault="00F82BED" w:rsidP="00F82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3.4. Кадровое обеспечение образовательного процесса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Мастера производственного обучения, осуществляющие руководство учебной практикой обучающихся, </w:t>
      </w:r>
      <w:r w:rsidRPr="00F82B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должны иметь квалификационный разряд по профессии, высшее или среднее профессиональное образование по профилю профессии, проходить обязательную стажировку в профильных организациях не реже 1 -го раза в 3 года.</w:t>
      </w:r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Реализация программы может также осуществляться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 (выбрать </w:t>
      </w:r>
      <w:proofErr w:type="gramStart"/>
      <w:r w:rsidRPr="00F82B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требуемое</w:t>
      </w:r>
      <w:proofErr w:type="gramEnd"/>
      <w:r w:rsidRPr="00F82B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).</w:t>
      </w:r>
    </w:p>
    <w:p w:rsidR="00F82BED" w:rsidRPr="00F82BED" w:rsidRDefault="00F82BED" w:rsidP="00F82B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br w:type="page"/>
      </w:r>
    </w:p>
    <w:p w:rsidR="00F82BED" w:rsidRPr="00F82BED" w:rsidRDefault="00F82BED" w:rsidP="00F82B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4" w:name="_Toc11657423"/>
      <w:r w:rsidRPr="00F82BE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4. КОНТРОЛЬ И ОЦЕНКА РЕЗУЛЬТАТОВ ОСВОЕНИЯ ПРОГРАММЫ УЧЕБНОЙ ПРАКТИКИ</w:t>
      </w:r>
      <w:bookmarkEnd w:id="4"/>
    </w:p>
    <w:p w:rsidR="00F82BED" w:rsidRPr="00F82BED" w:rsidRDefault="00F82BED" w:rsidP="00F82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и оценка результатов освоения программы учебной практики осуществляется руководителем практики в процессе выполнения </w:t>
      </w:r>
      <w:proofErr w:type="gramStart"/>
      <w:r w:rsidRPr="00F82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F82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практических работ в соответствии с заданием на практику. В результате освоения учебной </w:t>
      </w:r>
      <w:proofErr w:type="gramStart"/>
      <w:r w:rsidRPr="00F82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практики</w:t>
      </w:r>
      <w:proofErr w:type="gramEnd"/>
      <w:r w:rsidRPr="00F82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профессиональных модулей обучающиеся проходят </w:t>
      </w:r>
      <w:r w:rsidRPr="00F82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промежуточную аттестацию в форме </w:t>
      </w:r>
      <w:r w:rsidRPr="00F82B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дифференцированного зачета.</w:t>
      </w:r>
      <w:r w:rsidRPr="00F82B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</w:p>
    <w:p w:rsidR="00F82BED" w:rsidRPr="00F82BED" w:rsidRDefault="00F82BED" w:rsidP="00F82B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2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48"/>
        <w:gridCol w:w="3074"/>
      </w:tblGrid>
      <w:tr w:rsidR="00F82BED" w:rsidRPr="00F82BED" w:rsidTr="007D04DE">
        <w:trPr>
          <w:trHeight w:hRule="exact" w:val="856"/>
        </w:trPr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Результаты обучения (освоенные умения в рамках ВД)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Формы и методы контроля и оценки </w:t>
            </w:r>
            <w:r w:rsidRPr="00F82B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82BED" w:rsidRPr="00F82BED" w:rsidTr="007D04DE">
        <w:trPr>
          <w:trHeight w:val="10907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технического обслуживания и ремонта автомобильных двигателей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сформировать умения:</w:t>
            </w: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технический контроль автотранспорта;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методы и технологии технического обслуживания и ремонта автомобильного двигателя;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и осуществлять технологический процесс технического обслуживания и ремонта двигателя;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работы по техническому обслуживанию и ремонту автомобильных двигателей;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самостоятельный поиск необходимой информации для решения профессиональных задач.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технического обслуживания и ремонта электрооборудования и электронных систем автомобилей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shd w:val="clear" w:color="auto" w:fill="FFFFFF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сформировать умения:</w:t>
            </w:r>
            <w:r w:rsidRPr="00F82BED">
              <w:rPr>
                <w:rFonts w:ascii="Arial" w:eastAsia="Times New Roman" w:hAnsi="Arial" w:cs="Arial"/>
                <w:color w:val="333333"/>
                <w:sz w:val="21"/>
                <w:szCs w:val="21"/>
                <w:shd w:val="clear" w:color="auto" w:fill="FFFFFF"/>
                <w:lang w:eastAsia="ru-RU"/>
              </w:rPr>
              <w:t xml:space="preserve"> 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Arial" w:eastAsia="Times New Roman" w:hAnsi="Arial" w:cs="Arial"/>
                <w:color w:val="333333"/>
                <w:sz w:val="21"/>
                <w:szCs w:val="21"/>
                <w:shd w:val="clear" w:color="auto" w:fill="FFFFFF"/>
                <w:lang w:eastAsia="ru-RU"/>
              </w:rPr>
              <w:t xml:space="preserve">- </w:t>
            </w: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и технологии технического обслуживания и ремонта электрооборудования и электронных систем автомобилей;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и осуществлять технологический процесс технического обслуживания и ремонта электрооборудования и электронных систем автомобилей;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работы по техническому обслуживанию и ремонту электрооборудования и электронных систем автотранспортных средств;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самостоятельный поиск необходимой информации для решения профессиональных задач.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технического обслуживания и ремонта шасси автомобилей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сформировать умения: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F82BED">
              <w:rPr>
                <w:rFonts w:ascii="Arial" w:eastAsia="Times New Roman" w:hAnsi="Arial" w:cs="Arial"/>
                <w:color w:val="333333"/>
                <w:sz w:val="21"/>
                <w:szCs w:val="21"/>
                <w:shd w:val="clear" w:color="auto" w:fill="FFFFFF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технический контроль шасси автомобилей;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методы и технологии технического обслуживания и ремонта шасси автомобилей;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разрабатывать, осуществлять технологический процесс и выполнять работы по техническому обслуживанию и ремонту элементов трансмиссии, ходовой части и органов управления автотранспортных средств.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Для проведения кузовного ремонта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сформировать умения:</w:t>
            </w:r>
          </w:p>
          <w:p w:rsidR="00F82BED" w:rsidRPr="00F82BED" w:rsidRDefault="00F82BED" w:rsidP="00F82BED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выбирать методы и технологии кузовного ремонта; </w:t>
            </w:r>
          </w:p>
          <w:p w:rsidR="00F82BED" w:rsidRPr="00F82BED" w:rsidRDefault="00F82BED" w:rsidP="00F82BED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и осуществлять технологический процесс кузовного ремонта;</w:t>
            </w:r>
          </w:p>
          <w:p w:rsidR="00F82BED" w:rsidRPr="00F82BED" w:rsidRDefault="00F82BED" w:rsidP="00F82BED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выполнять работы по кузовному ремонту. 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организации процесса по техническому обслуживанию и ремонту автомобиля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сформировать умения: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F82BED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осуществлять руководство работой производственного участка;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рациональную расстановку рабочих;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контролировать соблюдение технологических процессов и проверять качество выполненных работ;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результаты производственной деятельности участка;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правильность и своевременность оформления первичных документов;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по принятой методологии основные технико-экономические показатели производственной деятельности.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</w:t>
            </w:r>
            <w:r w:rsidRPr="00F82BED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организации процесса модернизации и модификации автотранспортных средств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сформировать умения: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F82BED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контроль технического состояния транспортного средства;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технологическую документацию на модернизацию и тюнинг транспортных средств;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взаимозаменяемость узлов и агрегатов транспортных средств;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производить сравнительную оценку технологического оборудования;</w:t>
            </w:r>
          </w:p>
          <w:p w:rsidR="00F82BED" w:rsidRPr="00F82BED" w:rsidRDefault="00F82BED" w:rsidP="00F82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обучение рабочих для работы на новом оборудовании.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Выполнение и защита практических работ. </w:t>
            </w: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 результатов своей практической работы по изучаемой теме (рефлексия своей деятельности).</w:t>
            </w: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результатов деятельности студентов при выполнении работ.</w:t>
            </w: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контроль:</w:t>
            </w: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Зачет:</w:t>
            </w: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Контрольный вопрос.</w:t>
            </w:r>
          </w:p>
          <w:p w:rsidR="00F82BED" w:rsidRPr="00F82BED" w:rsidRDefault="00F82BED" w:rsidP="00F82B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задание.</w:t>
            </w:r>
          </w:p>
        </w:tc>
      </w:tr>
    </w:tbl>
    <w:p w:rsidR="00F82BED" w:rsidRPr="00F82BED" w:rsidRDefault="00F82BED" w:rsidP="00F82BED">
      <w:pPr>
        <w:spacing w:after="0"/>
        <w:rPr>
          <w:rFonts w:ascii="Times New Roman" w:eastAsia="Times New Roman" w:hAnsi="Times New Roman" w:cs="Times New Roman"/>
          <w:bCs/>
          <w:i/>
          <w:color w:val="000000"/>
          <w:spacing w:val="-1"/>
          <w:sz w:val="28"/>
          <w:szCs w:val="28"/>
          <w:lang w:eastAsia="ru-RU"/>
        </w:rPr>
      </w:pPr>
    </w:p>
    <w:p w:rsidR="00F82BED" w:rsidRPr="00F82BED" w:rsidRDefault="00F82BED" w:rsidP="00F82BED">
      <w:pPr>
        <w:rPr>
          <w:rFonts w:ascii="Calibri" w:eastAsia="Times New Roman" w:hAnsi="Calibri" w:cs="Times New Roman"/>
          <w:lang w:eastAsia="ru-RU"/>
        </w:rPr>
      </w:pPr>
    </w:p>
    <w:p w:rsidR="00C3682C" w:rsidRDefault="00C3682C"/>
    <w:sectPr w:rsidR="00C3682C" w:rsidSect="007D04DE">
      <w:footerReference w:type="default" r:id="rId11"/>
      <w:pgSz w:w="11899" w:h="16838"/>
      <w:pgMar w:top="851" w:right="851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34D" w:rsidRDefault="003B334D">
      <w:pPr>
        <w:spacing w:after="0" w:line="240" w:lineRule="auto"/>
      </w:pPr>
      <w:r>
        <w:separator/>
      </w:r>
    </w:p>
  </w:endnote>
  <w:endnote w:type="continuationSeparator" w:id="0">
    <w:p w:rsidR="003B334D" w:rsidRDefault="003B3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6776561"/>
      <w:docPartObj>
        <w:docPartGallery w:val="Page Numbers (Bottom of Page)"/>
        <w:docPartUnique/>
      </w:docPartObj>
    </w:sdtPr>
    <w:sdtEndPr/>
    <w:sdtContent>
      <w:p w:rsidR="00862AD0" w:rsidRPr="001F26CE" w:rsidRDefault="00862AD0" w:rsidP="007D04D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6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0" w:rsidRPr="001F26CE" w:rsidRDefault="00862AD0" w:rsidP="007D04D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34D" w:rsidRDefault="003B334D">
      <w:pPr>
        <w:spacing w:after="0" w:line="240" w:lineRule="auto"/>
      </w:pPr>
      <w:r>
        <w:separator/>
      </w:r>
    </w:p>
  </w:footnote>
  <w:footnote w:type="continuationSeparator" w:id="0">
    <w:p w:rsidR="003B334D" w:rsidRDefault="003B3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1238"/>
    <w:multiLevelType w:val="hybridMultilevel"/>
    <w:tmpl w:val="8C4476BE"/>
    <w:lvl w:ilvl="0" w:tplc="DCAC37B8">
      <w:start w:val="1"/>
      <w:numFmt w:val="bullet"/>
      <w:lvlText w:val="-"/>
      <w:lvlJc w:val="left"/>
    </w:lvl>
    <w:lvl w:ilvl="1" w:tplc="EA2C44CA">
      <w:numFmt w:val="decimal"/>
      <w:lvlText w:val=""/>
      <w:lvlJc w:val="left"/>
    </w:lvl>
    <w:lvl w:ilvl="2" w:tplc="8AF66FF8">
      <w:numFmt w:val="decimal"/>
      <w:lvlText w:val=""/>
      <w:lvlJc w:val="left"/>
    </w:lvl>
    <w:lvl w:ilvl="3" w:tplc="E294C45C">
      <w:numFmt w:val="decimal"/>
      <w:lvlText w:val=""/>
      <w:lvlJc w:val="left"/>
    </w:lvl>
    <w:lvl w:ilvl="4" w:tplc="AF7254FE">
      <w:numFmt w:val="decimal"/>
      <w:lvlText w:val=""/>
      <w:lvlJc w:val="left"/>
    </w:lvl>
    <w:lvl w:ilvl="5" w:tplc="00D684BC">
      <w:numFmt w:val="decimal"/>
      <w:lvlText w:val=""/>
      <w:lvlJc w:val="left"/>
    </w:lvl>
    <w:lvl w:ilvl="6" w:tplc="82DE079A">
      <w:numFmt w:val="decimal"/>
      <w:lvlText w:val=""/>
      <w:lvlJc w:val="left"/>
    </w:lvl>
    <w:lvl w:ilvl="7" w:tplc="F5EAA3A2">
      <w:numFmt w:val="decimal"/>
      <w:lvlText w:val=""/>
      <w:lvlJc w:val="left"/>
    </w:lvl>
    <w:lvl w:ilvl="8" w:tplc="20A23A5A">
      <w:numFmt w:val="decimal"/>
      <w:lvlText w:val=""/>
      <w:lvlJc w:val="left"/>
    </w:lvl>
  </w:abstractNum>
  <w:abstractNum w:abstractNumId="3">
    <w:nsid w:val="0A6D2C88"/>
    <w:multiLevelType w:val="hybridMultilevel"/>
    <w:tmpl w:val="31C25592"/>
    <w:lvl w:ilvl="0" w:tplc="C1DCC3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30893AA5"/>
    <w:multiLevelType w:val="hybridMultilevel"/>
    <w:tmpl w:val="06B0E5CA"/>
    <w:lvl w:ilvl="0" w:tplc="5F605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179A5"/>
    <w:multiLevelType w:val="hybridMultilevel"/>
    <w:tmpl w:val="E326ED3C"/>
    <w:lvl w:ilvl="0" w:tplc="5F605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2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13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11"/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7"/>
  </w:num>
  <w:num w:numId="14">
    <w:abstractNumId w:val="4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994"/>
    <w:rsid w:val="00024994"/>
    <w:rsid w:val="000370DC"/>
    <w:rsid w:val="00040F6A"/>
    <w:rsid w:val="00060204"/>
    <w:rsid w:val="00106611"/>
    <w:rsid w:val="00110828"/>
    <w:rsid w:val="001120ED"/>
    <w:rsid w:val="00141A65"/>
    <w:rsid w:val="001A2696"/>
    <w:rsid w:val="001A6E14"/>
    <w:rsid w:val="001D3223"/>
    <w:rsid w:val="00200715"/>
    <w:rsid w:val="002747C4"/>
    <w:rsid w:val="002B45E7"/>
    <w:rsid w:val="00344AA9"/>
    <w:rsid w:val="00347096"/>
    <w:rsid w:val="00361F87"/>
    <w:rsid w:val="00375644"/>
    <w:rsid w:val="0038255D"/>
    <w:rsid w:val="003B334D"/>
    <w:rsid w:val="003F5CE0"/>
    <w:rsid w:val="003F7C0F"/>
    <w:rsid w:val="004868A3"/>
    <w:rsid w:val="00486AD3"/>
    <w:rsid w:val="00487AA3"/>
    <w:rsid w:val="00511C07"/>
    <w:rsid w:val="00555165"/>
    <w:rsid w:val="005916AE"/>
    <w:rsid w:val="005B56AF"/>
    <w:rsid w:val="005D584A"/>
    <w:rsid w:val="005E4558"/>
    <w:rsid w:val="005F6432"/>
    <w:rsid w:val="006109EE"/>
    <w:rsid w:val="00643B67"/>
    <w:rsid w:val="006506F0"/>
    <w:rsid w:val="006A3BBD"/>
    <w:rsid w:val="006F4678"/>
    <w:rsid w:val="00711C06"/>
    <w:rsid w:val="007A64FA"/>
    <w:rsid w:val="007D04DE"/>
    <w:rsid w:val="0081355A"/>
    <w:rsid w:val="00832834"/>
    <w:rsid w:val="00862AD0"/>
    <w:rsid w:val="008A7C6C"/>
    <w:rsid w:val="008B16D6"/>
    <w:rsid w:val="008B5224"/>
    <w:rsid w:val="008C51C1"/>
    <w:rsid w:val="008E3278"/>
    <w:rsid w:val="00965AA1"/>
    <w:rsid w:val="00970F61"/>
    <w:rsid w:val="009B298B"/>
    <w:rsid w:val="009E40C9"/>
    <w:rsid w:val="009F712C"/>
    <w:rsid w:val="00A44EAA"/>
    <w:rsid w:val="00A729D2"/>
    <w:rsid w:val="00AC1AE8"/>
    <w:rsid w:val="00B402DC"/>
    <w:rsid w:val="00B43C61"/>
    <w:rsid w:val="00B54040"/>
    <w:rsid w:val="00B56D03"/>
    <w:rsid w:val="00B90DA3"/>
    <w:rsid w:val="00BA45A2"/>
    <w:rsid w:val="00C3682C"/>
    <w:rsid w:val="00C36DC7"/>
    <w:rsid w:val="00CB15AC"/>
    <w:rsid w:val="00CE0DD1"/>
    <w:rsid w:val="00CF6815"/>
    <w:rsid w:val="00D2555E"/>
    <w:rsid w:val="00D71BB4"/>
    <w:rsid w:val="00D81C73"/>
    <w:rsid w:val="00DA35B4"/>
    <w:rsid w:val="00DA3749"/>
    <w:rsid w:val="00DA6630"/>
    <w:rsid w:val="00DA7BD2"/>
    <w:rsid w:val="00DC3A6C"/>
    <w:rsid w:val="00DC5864"/>
    <w:rsid w:val="00E43A5E"/>
    <w:rsid w:val="00E46470"/>
    <w:rsid w:val="00EF3F8B"/>
    <w:rsid w:val="00F07211"/>
    <w:rsid w:val="00F078C7"/>
    <w:rsid w:val="00F24F91"/>
    <w:rsid w:val="00F46EFF"/>
    <w:rsid w:val="00F51EFC"/>
    <w:rsid w:val="00F82BED"/>
    <w:rsid w:val="00FA521F"/>
    <w:rsid w:val="00FB17A6"/>
    <w:rsid w:val="00FB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2BE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2BED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82BED"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F82BE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F82BED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F82BED"/>
    <w:pPr>
      <w:ind w:left="720"/>
      <w:contextualSpacing/>
    </w:pPr>
    <w:rPr>
      <w:rFonts w:eastAsia="Times New Roman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rsid w:val="00F82BED"/>
    <w:pPr>
      <w:keepLines/>
      <w:spacing w:before="480" w:line="276" w:lineRule="auto"/>
      <w:outlineLvl w:val="9"/>
    </w:pPr>
    <w:rPr>
      <w:rFonts w:ascii="Calibri Light" w:hAnsi="Calibri Light"/>
      <w:b/>
      <w:bCs/>
      <w:color w:val="2E74B5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F82BED"/>
    <w:pPr>
      <w:spacing w:after="100"/>
    </w:pPr>
    <w:rPr>
      <w:rFonts w:eastAsia="Times New Roman"/>
      <w:lang w:eastAsia="ru-RU"/>
    </w:rPr>
  </w:style>
  <w:style w:type="character" w:customStyle="1" w:styleId="14">
    <w:name w:val="Гиперссылка1"/>
    <w:basedOn w:val="a0"/>
    <w:uiPriority w:val="99"/>
    <w:unhideWhenUsed/>
    <w:rsid w:val="00F82BED"/>
    <w:rPr>
      <w:color w:val="0563C1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82BED"/>
    <w:pPr>
      <w:spacing w:after="120"/>
    </w:pPr>
    <w:rPr>
      <w:rFonts w:eastAsia="Times New Roman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F82BED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2B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82BED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WWNum41">
    <w:name w:val="WWNum41"/>
    <w:basedOn w:val="a2"/>
    <w:rsid w:val="00F82BED"/>
    <w:pPr>
      <w:numPr>
        <w:numId w:val="8"/>
      </w:numPr>
    </w:pPr>
  </w:style>
  <w:style w:type="numbering" w:customStyle="1" w:styleId="WWNum42">
    <w:name w:val="WWNum42"/>
    <w:basedOn w:val="a2"/>
    <w:rsid w:val="00F82BED"/>
    <w:pPr>
      <w:numPr>
        <w:numId w:val="9"/>
      </w:numPr>
    </w:pPr>
  </w:style>
  <w:style w:type="numbering" w:customStyle="1" w:styleId="WWNum43">
    <w:name w:val="WWNum43"/>
    <w:basedOn w:val="a2"/>
    <w:rsid w:val="00F82BED"/>
    <w:pPr>
      <w:numPr>
        <w:numId w:val="10"/>
      </w:numPr>
    </w:pPr>
  </w:style>
  <w:style w:type="numbering" w:customStyle="1" w:styleId="WWNum44">
    <w:name w:val="WWNum44"/>
    <w:basedOn w:val="a2"/>
    <w:rsid w:val="00F82BED"/>
    <w:pPr>
      <w:numPr>
        <w:numId w:val="11"/>
      </w:numPr>
    </w:pPr>
  </w:style>
  <w:style w:type="numbering" w:customStyle="1" w:styleId="WWNum45">
    <w:name w:val="WWNum45"/>
    <w:basedOn w:val="a2"/>
    <w:rsid w:val="00F82BED"/>
    <w:pPr>
      <w:numPr>
        <w:numId w:val="12"/>
      </w:numPr>
    </w:pPr>
  </w:style>
  <w:style w:type="numbering" w:customStyle="1" w:styleId="WWNum46">
    <w:name w:val="WWNum46"/>
    <w:basedOn w:val="a2"/>
    <w:rsid w:val="00F82BED"/>
    <w:pPr>
      <w:numPr>
        <w:numId w:val="13"/>
      </w:numPr>
    </w:pPr>
  </w:style>
  <w:style w:type="numbering" w:customStyle="1" w:styleId="WWNum47">
    <w:name w:val="WWNum47"/>
    <w:basedOn w:val="a2"/>
    <w:rsid w:val="00F82BED"/>
    <w:pPr>
      <w:numPr>
        <w:numId w:val="14"/>
      </w:numPr>
    </w:pPr>
  </w:style>
  <w:style w:type="numbering" w:customStyle="1" w:styleId="WWNum48">
    <w:name w:val="WWNum48"/>
    <w:basedOn w:val="a2"/>
    <w:rsid w:val="00F82BED"/>
    <w:pPr>
      <w:numPr>
        <w:numId w:val="15"/>
      </w:numPr>
    </w:pPr>
  </w:style>
  <w:style w:type="numbering" w:customStyle="1" w:styleId="WWNum49">
    <w:name w:val="WWNum49"/>
    <w:basedOn w:val="a2"/>
    <w:rsid w:val="00F82BED"/>
    <w:pPr>
      <w:numPr>
        <w:numId w:val="16"/>
      </w:numPr>
    </w:pPr>
  </w:style>
  <w:style w:type="character" w:styleId="aa">
    <w:name w:val="Hyperlink"/>
    <w:basedOn w:val="a0"/>
    <w:uiPriority w:val="99"/>
    <w:semiHidden/>
    <w:unhideWhenUsed/>
    <w:rsid w:val="00F82B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2BE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2BED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82BED"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F82BE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F82BED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F82BED"/>
    <w:pPr>
      <w:ind w:left="720"/>
      <w:contextualSpacing/>
    </w:pPr>
    <w:rPr>
      <w:rFonts w:eastAsia="Times New Roman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rsid w:val="00F82BED"/>
    <w:pPr>
      <w:keepLines/>
      <w:spacing w:before="480" w:line="276" w:lineRule="auto"/>
      <w:outlineLvl w:val="9"/>
    </w:pPr>
    <w:rPr>
      <w:rFonts w:ascii="Calibri Light" w:hAnsi="Calibri Light"/>
      <w:b/>
      <w:bCs/>
      <w:color w:val="2E74B5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F82BED"/>
    <w:pPr>
      <w:spacing w:after="100"/>
    </w:pPr>
    <w:rPr>
      <w:rFonts w:eastAsia="Times New Roman"/>
      <w:lang w:eastAsia="ru-RU"/>
    </w:rPr>
  </w:style>
  <w:style w:type="character" w:customStyle="1" w:styleId="14">
    <w:name w:val="Гиперссылка1"/>
    <w:basedOn w:val="a0"/>
    <w:uiPriority w:val="99"/>
    <w:unhideWhenUsed/>
    <w:rsid w:val="00F82BED"/>
    <w:rPr>
      <w:color w:val="0563C1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82BED"/>
    <w:pPr>
      <w:spacing w:after="120"/>
    </w:pPr>
    <w:rPr>
      <w:rFonts w:eastAsia="Times New Roman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F82BED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2B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82BED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WWNum41">
    <w:name w:val="WWNum41"/>
    <w:basedOn w:val="a2"/>
    <w:rsid w:val="00F82BED"/>
    <w:pPr>
      <w:numPr>
        <w:numId w:val="8"/>
      </w:numPr>
    </w:pPr>
  </w:style>
  <w:style w:type="numbering" w:customStyle="1" w:styleId="WWNum42">
    <w:name w:val="WWNum42"/>
    <w:basedOn w:val="a2"/>
    <w:rsid w:val="00F82BED"/>
    <w:pPr>
      <w:numPr>
        <w:numId w:val="9"/>
      </w:numPr>
    </w:pPr>
  </w:style>
  <w:style w:type="numbering" w:customStyle="1" w:styleId="WWNum43">
    <w:name w:val="WWNum43"/>
    <w:basedOn w:val="a2"/>
    <w:rsid w:val="00F82BED"/>
    <w:pPr>
      <w:numPr>
        <w:numId w:val="10"/>
      </w:numPr>
    </w:pPr>
  </w:style>
  <w:style w:type="numbering" w:customStyle="1" w:styleId="WWNum44">
    <w:name w:val="WWNum44"/>
    <w:basedOn w:val="a2"/>
    <w:rsid w:val="00F82BED"/>
    <w:pPr>
      <w:numPr>
        <w:numId w:val="11"/>
      </w:numPr>
    </w:pPr>
  </w:style>
  <w:style w:type="numbering" w:customStyle="1" w:styleId="WWNum45">
    <w:name w:val="WWNum45"/>
    <w:basedOn w:val="a2"/>
    <w:rsid w:val="00F82BED"/>
    <w:pPr>
      <w:numPr>
        <w:numId w:val="12"/>
      </w:numPr>
    </w:pPr>
  </w:style>
  <w:style w:type="numbering" w:customStyle="1" w:styleId="WWNum46">
    <w:name w:val="WWNum46"/>
    <w:basedOn w:val="a2"/>
    <w:rsid w:val="00F82BED"/>
    <w:pPr>
      <w:numPr>
        <w:numId w:val="13"/>
      </w:numPr>
    </w:pPr>
  </w:style>
  <w:style w:type="numbering" w:customStyle="1" w:styleId="WWNum47">
    <w:name w:val="WWNum47"/>
    <w:basedOn w:val="a2"/>
    <w:rsid w:val="00F82BED"/>
    <w:pPr>
      <w:numPr>
        <w:numId w:val="14"/>
      </w:numPr>
    </w:pPr>
  </w:style>
  <w:style w:type="numbering" w:customStyle="1" w:styleId="WWNum48">
    <w:name w:val="WWNum48"/>
    <w:basedOn w:val="a2"/>
    <w:rsid w:val="00F82BED"/>
    <w:pPr>
      <w:numPr>
        <w:numId w:val="15"/>
      </w:numPr>
    </w:pPr>
  </w:style>
  <w:style w:type="numbering" w:customStyle="1" w:styleId="WWNum49">
    <w:name w:val="WWNum49"/>
    <w:basedOn w:val="a2"/>
    <w:rsid w:val="00F82BED"/>
    <w:pPr>
      <w:numPr>
        <w:numId w:val="16"/>
      </w:numPr>
    </w:pPr>
  </w:style>
  <w:style w:type="character" w:styleId="aa">
    <w:name w:val="Hyperlink"/>
    <w:basedOn w:val="a0"/>
    <w:uiPriority w:val="99"/>
    <w:semiHidden/>
    <w:unhideWhenUsed/>
    <w:rsid w:val="00F82B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yperlink" Target="https://book.ru/book/94870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B4C0D-4EFB-4C19-9982-1AFF69572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23</Pages>
  <Words>6740</Words>
  <Characters>38423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SAT001</dc:creator>
  <cp:keywords/>
  <dc:description/>
  <cp:lastModifiedBy>Ткаченко С.П.</cp:lastModifiedBy>
  <cp:revision>66</cp:revision>
  <cp:lastPrinted>2020-12-29T06:54:00Z</cp:lastPrinted>
  <dcterms:created xsi:type="dcterms:W3CDTF">2019-09-30T10:57:00Z</dcterms:created>
  <dcterms:modified xsi:type="dcterms:W3CDTF">2023-06-27T09:31:00Z</dcterms:modified>
</cp:coreProperties>
</file>